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73" w:rsidRDefault="00000773" w:rsidP="00000773">
      <w:pPr>
        <w:widowControl w:val="0"/>
        <w:autoSpaceDE w:val="0"/>
        <w:autoSpaceDN w:val="0"/>
        <w:adjustRightInd w:val="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rsidR="00000773" w:rsidRDefault="00000773" w:rsidP="00000773">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Совет депутатов Салтынского сельского поселения</w:t>
      </w:r>
    </w:p>
    <w:p w:rsidR="00000773" w:rsidRDefault="00000773" w:rsidP="00000773">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Урюпинский муниципальный район</w:t>
      </w:r>
    </w:p>
    <w:p w:rsidR="00000773" w:rsidRDefault="00000773" w:rsidP="00000773">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Волгоградская область</w:t>
      </w:r>
    </w:p>
    <w:p w:rsidR="00000773" w:rsidRPr="00462E40" w:rsidRDefault="00000773" w:rsidP="00000773">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w:t>
      </w:r>
    </w:p>
    <w:p w:rsidR="00000773" w:rsidRDefault="00000773" w:rsidP="00000773">
      <w:pPr>
        <w:widowControl w:val="0"/>
        <w:autoSpaceDE w:val="0"/>
        <w:autoSpaceDN w:val="0"/>
        <w:adjustRightInd w:val="0"/>
        <w:jc w:val="center"/>
        <w:outlineLvl w:val="0"/>
        <w:rPr>
          <w:rFonts w:ascii="Times New Roman CYR" w:hAnsi="Times New Roman CYR" w:cs="Times New Roman CYR"/>
          <w:sz w:val="28"/>
          <w:szCs w:val="28"/>
        </w:rPr>
      </w:pPr>
    </w:p>
    <w:p w:rsidR="00D94C9C" w:rsidRPr="008A783D" w:rsidRDefault="00D94C9C" w:rsidP="00D94C9C">
      <w:pPr>
        <w:jc w:val="center"/>
        <w:outlineLvl w:val="0"/>
        <w:rPr>
          <w:sz w:val="28"/>
          <w:szCs w:val="28"/>
        </w:rPr>
      </w:pPr>
      <w:r>
        <w:rPr>
          <w:sz w:val="28"/>
          <w:szCs w:val="28"/>
        </w:rPr>
        <w:t>РЕШЕНИЕ</w:t>
      </w:r>
    </w:p>
    <w:p w:rsidR="00D94C9C" w:rsidRPr="00B23594" w:rsidRDefault="00D94C9C" w:rsidP="00D94C9C">
      <w:pPr>
        <w:jc w:val="center"/>
        <w:outlineLvl w:val="0"/>
        <w:rPr>
          <w:sz w:val="28"/>
          <w:szCs w:val="28"/>
        </w:rPr>
      </w:pPr>
      <w:r w:rsidRPr="00B23594">
        <w:rPr>
          <w:sz w:val="28"/>
          <w:szCs w:val="28"/>
        </w:rPr>
        <w:t>Совета депутатов  Салтынского сельского поселения</w:t>
      </w:r>
    </w:p>
    <w:p w:rsidR="00D94C9C" w:rsidRPr="00B23594" w:rsidRDefault="00D94C9C" w:rsidP="00D94C9C">
      <w:pPr>
        <w:outlineLvl w:val="0"/>
        <w:rPr>
          <w:sz w:val="28"/>
          <w:szCs w:val="28"/>
        </w:rPr>
      </w:pPr>
    </w:p>
    <w:p w:rsidR="00D94C9C" w:rsidRPr="00B23594" w:rsidRDefault="00D94C9C" w:rsidP="00D94C9C">
      <w:pPr>
        <w:rPr>
          <w:sz w:val="28"/>
          <w:szCs w:val="28"/>
        </w:rPr>
      </w:pPr>
      <w:r w:rsidRPr="00B23594">
        <w:rPr>
          <w:bCs/>
          <w:sz w:val="28"/>
          <w:szCs w:val="28"/>
        </w:rPr>
        <w:t xml:space="preserve">03 августа 2021 года                              </w:t>
      </w:r>
      <w:r w:rsidR="00127BE0" w:rsidRPr="00B23594">
        <w:rPr>
          <w:sz w:val="28"/>
          <w:szCs w:val="28"/>
        </w:rPr>
        <w:t>24/91</w:t>
      </w:r>
    </w:p>
    <w:p w:rsidR="004064C9" w:rsidRPr="00B23594" w:rsidRDefault="004064C9" w:rsidP="001617CA">
      <w:pPr>
        <w:ind w:right="-57"/>
        <w:rPr>
          <w:bCs/>
          <w:sz w:val="28"/>
          <w:szCs w:val="28"/>
        </w:rPr>
      </w:pPr>
    </w:p>
    <w:p w:rsidR="004064C9" w:rsidRPr="00B23594" w:rsidRDefault="004064C9" w:rsidP="001617CA">
      <w:pPr>
        <w:ind w:right="-57"/>
        <w:rPr>
          <w:bCs/>
          <w:sz w:val="28"/>
          <w:szCs w:val="28"/>
        </w:rPr>
      </w:pPr>
    </w:p>
    <w:p w:rsidR="004064C9" w:rsidRPr="00B23594" w:rsidRDefault="004064C9" w:rsidP="004064C9">
      <w:pPr>
        <w:widowControl w:val="0"/>
        <w:ind w:firstLine="720"/>
        <w:jc w:val="center"/>
        <w:rPr>
          <w:rFonts w:eastAsia="Times New Roman"/>
          <w:sz w:val="28"/>
          <w:szCs w:val="28"/>
          <w:lang w:eastAsia="ru-RU"/>
        </w:rPr>
      </w:pPr>
      <w:r w:rsidRPr="00B23594">
        <w:rPr>
          <w:rFonts w:eastAsia="Times New Roman"/>
          <w:sz w:val="28"/>
          <w:szCs w:val="28"/>
          <w:lang w:eastAsia="ru-RU"/>
        </w:rPr>
        <w:t xml:space="preserve">Об утверждении Положения о </w:t>
      </w:r>
      <w:bookmarkStart w:id="0" w:name="_Hlk73706793"/>
      <w:r w:rsidRPr="00B23594">
        <w:rPr>
          <w:rFonts w:eastAsia="Times New Roman"/>
          <w:sz w:val="28"/>
          <w:szCs w:val="28"/>
          <w:lang w:eastAsia="ru-RU"/>
        </w:rPr>
        <w:t xml:space="preserve">муниципальном контроле </w:t>
      </w:r>
      <w:bookmarkEnd w:id="0"/>
      <w:r w:rsidRPr="00B23594">
        <w:rPr>
          <w:rFonts w:eastAsia="Times New Roman"/>
          <w:sz w:val="28"/>
          <w:szCs w:val="28"/>
          <w:lang w:eastAsia="ru-RU"/>
        </w:rPr>
        <w:t>в сфере благоустройства в Салтынском сельском поселении</w:t>
      </w:r>
    </w:p>
    <w:p w:rsidR="004064C9" w:rsidRPr="00B23594" w:rsidRDefault="004064C9" w:rsidP="004064C9">
      <w:pPr>
        <w:widowControl w:val="0"/>
        <w:spacing w:line="240" w:lineRule="exact"/>
        <w:jc w:val="center"/>
        <w:outlineLvl w:val="0"/>
        <w:rPr>
          <w:rFonts w:eastAsia="Times New Roman"/>
          <w:b/>
          <w:sz w:val="28"/>
          <w:szCs w:val="28"/>
          <w:lang w:eastAsia="ru-RU"/>
        </w:rPr>
      </w:pPr>
    </w:p>
    <w:p w:rsidR="004064C9" w:rsidRPr="00B23594" w:rsidRDefault="004064C9" w:rsidP="004064C9">
      <w:pPr>
        <w:widowControl w:val="0"/>
        <w:spacing w:line="317" w:lineRule="exact"/>
        <w:ind w:right="9"/>
        <w:jc w:val="both"/>
        <w:outlineLvl w:val="0"/>
        <w:rPr>
          <w:rFonts w:eastAsia="Times New Roman"/>
          <w:sz w:val="28"/>
          <w:szCs w:val="28"/>
          <w:lang w:eastAsia="ru-RU"/>
        </w:rPr>
      </w:pPr>
    </w:p>
    <w:p w:rsidR="004064C9" w:rsidRDefault="004064C9" w:rsidP="004064C9">
      <w:pPr>
        <w:widowControl w:val="0"/>
        <w:ind w:firstLine="720"/>
        <w:jc w:val="both"/>
        <w:rPr>
          <w:rFonts w:eastAsia="Times New Roman"/>
          <w:sz w:val="28"/>
          <w:szCs w:val="28"/>
          <w:lang w:eastAsia="zh-CN"/>
        </w:rPr>
      </w:pPr>
      <w:r w:rsidRPr="00B23594">
        <w:rPr>
          <w:rFonts w:eastAsia="Times New Roman"/>
          <w:color w:val="000000"/>
          <w:sz w:val="28"/>
          <w:szCs w:val="28"/>
          <w:lang w:eastAsia="ru-RU"/>
        </w:rPr>
        <w:t xml:space="preserve">В соответствии с </w:t>
      </w:r>
      <w:proofErr w:type="gramStart"/>
      <w:r w:rsidRPr="00B23594">
        <w:rPr>
          <w:rFonts w:eastAsia="Times New Roman"/>
          <w:color w:val="000000"/>
          <w:sz w:val="28"/>
          <w:szCs w:val="28"/>
          <w:lang w:eastAsia="ru-RU"/>
        </w:rPr>
        <w:t>Федеральным</w:t>
      </w:r>
      <w:proofErr w:type="gramEnd"/>
      <w:r w:rsidRPr="00B23594">
        <w:rPr>
          <w:rFonts w:eastAsia="Times New Roman"/>
          <w:color w:val="000000"/>
          <w:sz w:val="28"/>
          <w:szCs w:val="28"/>
          <w:lang w:eastAsia="ru-RU"/>
        </w:rPr>
        <w:t xml:space="preserve"> </w:t>
      </w:r>
      <w:hyperlink r:id="rId5" w:history="1">
        <w:r w:rsidRPr="00B23594">
          <w:rPr>
            <w:rFonts w:eastAsia="Times New Roman"/>
            <w:color w:val="000000"/>
            <w:sz w:val="28"/>
            <w:szCs w:val="28"/>
            <w:lang w:eastAsia="ru-RU"/>
          </w:rPr>
          <w:t>закон</w:t>
        </w:r>
      </w:hyperlink>
      <w:r w:rsidRPr="00B23594">
        <w:rPr>
          <w:rFonts w:eastAsia="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B23594">
        <w:rPr>
          <w:rFonts w:eastAsia="Times New Roman"/>
          <w:sz w:val="28"/>
          <w:szCs w:val="28"/>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235D75">
        <w:rPr>
          <w:rFonts w:eastAsia="Times New Roman"/>
          <w:sz w:val="28"/>
          <w:szCs w:val="28"/>
          <w:lang w:eastAsia="ru-RU"/>
        </w:rPr>
        <w:t>,</w:t>
      </w:r>
      <w:r w:rsidRPr="00B23594">
        <w:rPr>
          <w:rFonts w:eastAsia="Times New Roman"/>
          <w:iCs/>
          <w:sz w:val="28"/>
          <w:szCs w:val="28"/>
          <w:lang w:eastAsia="zh-CN"/>
        </w:rPr>
        <w:t xml:space="preserve"> Совет депутатов</w:t>
      </w:r>
      <w:r w:rsidRPr="00B23594">
        <w:rPr>
          <w:rFonts w:eastAsia="Times New Roman"/>
          <w:sz w:val="28"/>
          <w:szCs w:val="28"/>
          <w:lang w:eastAsia="zh-CN"/>
        </w:rPr>
        <w:t xml:space="preserve"> Салтынского сельского поселения  </w:t>
      </w:r>
    </w:p>
    <w:p w:rsidR="00235D75" w:rsidRDefault="00235D75" w:rsidP="004064C9">
      <w:pPr>
        <w:widowControl w:val="0"/>
        <w:ind w:firstLine="720"/>
        <w:jc w:val="both"/>
        <w:rPr>
          <w:rFonts w:eastAsia="Times New Roman"/>
          <w:sz w:val="28"/>
          <w:szCs w:val="28"/>
          <w:lang w:eastAsia="zh-CN"/>
        </w:rPr>
      </w:pPr>
    </w:p>
    <w:p w:rsidR="00235D75" w:rsidRPr="00217CAA" w:rsidRDefault="00235D75" w:rsidP="00235D75">
      <w:pPr>
        <w:widowControl w:val="0"/>
        <w:autoSpaceDE w:val="0"/>
        <w:ind w:firstLine="709"/>
        <w:jc w:val="center"/>
        <w:rPr>
          <w:sz w:val="28"/>
          <w:szCs w:val="28"/>
        </w:rPr>
      </w:pPr>
      <w:r w:rsidRPr="00217CAA">
        <w:rPr>
          <w:spacing w:val="80"/>
          <w:sz w:val="28"/>
          <w:szCs w:val="28"/>
        </w:rPr>
        <w:t>РЕШИЛ</w:t>
      </w:r>
      <w:r w:rsidRPr="00217CAA">
        <w:rPr>
          <w:sz w:val="28"/>
          <w:szCs w:val="28"/>
        </w:rPr>
        <w:t>:</w:t>
      </w:r>
    </w:p>
    <w:p w:rsidR="004064C9" w:rsidRPr="00B23594" w:rsidRDefault="004064C9" w:rsidP="004064C9">
      <w:pPr>
        <w:widowControl w:val="0"/>
        <w:tabs>
          <w:tab w:val="left" w:pos="1134"/>
        </w:tabs>
        <w:ind w:firstLine="709"/>
        <w:jc w:val="both"/>
        <w:rPr>
          <w:rFonts w:eastAsia="Times New Roman"/>
          <w:sz w:val="28"/>
          <w:szCs w:val="28"/>
          <w:lang w:eastAsia="ru-RU"/>
        </w:rPr>
      </w:pPr>
      <w:r w:rsidRPr="00B23594">
        <w:rPr>
          <w:rFonts w:eastAsia="Times New Roman"/>
          <w:sz w:val="28"/>
          <w:szCs w:val="28"/>
          <w:lang w:eastAsia="ru-RU"/>
        </w:rPr>
        <w:t>1. Утвердить прилагаемое Положение о муниципальном контроле в сфере благоустройства в Салтынском сельском поселении.</w:t>
      </w:r>
      <w:r w:rsidRPr="00B23594">
        <w:rPr>
          <w:rFonts w:eastAsia="Times New Roman"/>
          <w:i/>
          <w:sz w:val="28"/>
          <w:szCs w:val="28"/>
          <w:lang w:eastAsia="ru-RU"/>
        </w:rPr>
        <w:t xml:space="preserve"> </w:t>
      </w:r>
    </w:p>
    <w:p w:rsidR="004064C9" w:rsidRPr="00B23594" w:rsidRDefault="004064C9" w:rsidP="004064C9">
      <w:pPr>
        <w:widowControl w:val="0"/>
        <w:autoSpaceDE w:val="0"/>
        <w:ind w:firstLine="709"/>
        <w:jc w:val="both"/>
        <w:rPr>
          <w:rFonts w:eastAsia="Times New Roman"/>
          <w:sz w:val="28"/>
          <w:szCs w:val="28"/>
          <w:lang w:eastAsia="ru-RU"/>
        </w:rPr>
      </w:pPr>
      <w:r w:rsidRPr="00B23594">
        <w:rPr>
          <w:rFonts w:eastAsia="Times New Roman"/>
          <w:sz w:val="28"/>
          <w:szCs w:val="28"/>
          <w:lang w:eastAsia="ru-RU"/>
        </w:rPr>
        <w:t xml:space="preserve">2. </w:t>
      </w:r>
      <w:proofErr w:type="gramStart"/>
      <w:r w:rsidRPr="00B23594">
        <w:rPr>
          <w:rFonts w:eastAsia="Times New Roman"/>
          <w:sz w:val="28"/>
          <w:szCs w:val="28"/>
          <w:lang w:eastAsia="ru-RU"/>
        </w:rPr>
        <w:t>Контроль за</w:t>
      </w:r>
      <w:proofErr w:type="gramEnd"/>
      <w:r w:rsidRPr="00B23594">
        <w:rPr>
          <w:rFonts w:eastAsia="Times New Roman"/>
          <w:sz w:val="28"/>
          <w:szCs w:val="28"/>
          <w:lang w:eastAsia="ru-RU"/>
        </w:rPr>
        <w:t xml:space="preserve"> исполнением решения оставляю за собой.</w:t>
      </w:r>
    </w:p>
    <w:p w:rsidR="004064C9" w:rsidRPr="00B23594" w:rsidRDefault="004064C9" w:rsidP="004064C9">
      <w:pPr>
        <w:widowControl w:val="0"/>
        <w:autoSpaceDE w:val="0"/>
        <w:ind w:firstLine="709"/>
        <w:jc w:val="both"/>
        <w:rPr>
          <w:rFonts w:eastAsia="Times New Roman"/>
          <w:bCs/>
          <w:sz w:val="28"/>
          <w:szCs w:val="28"/>
          <w:lang w:eastAsia="ru-RU"/>
        </w:rPr>
      </w:pPr>
      <w:r w:rsidRPr="00B23594">
        <w:rPr>
          <w:rFonts w:eastAsia="Times New Roman"/>
          <w:sz w:val="28"/>
          <w:szCs w:val="28"/>
          <w:lang w:eastAsia="ru-RU"/>
        </w:rPr>
        <w:t xml:space="preserve">3. </w:t>
      </w:r>
      <w:r w:rsidRPr="00B23594">
        <w:rPr>
          <w:rFonts w:eastAsia="Times New Roman"/>
          <w:bCs/>
          <w:sz w:val="28"/>
          <w:szCs w:val="28"/>
          <w:lang w:eastAsia="ru-RU"/>
        </w:rPr>
        <w:t>Настоящее решение вступает в силу</w:t>
      </w:r>
      <w:r w:rsidRPr="00B23594">
        <w:rPr>
          <w:rFonts w:eastAsia="Times New Roman"/>
          <w:sz w:val="28"/>
          <w:szCs w:val="28"/>
          <w:lang w:eastAsia="ru-RU"/>
        </w:rPr>
        <w:t xml:space="preserve"> со дня его официального опубликования</w:t>
      </w:r>
      <w:r w:rsidRPr="00B23594">
        <w:rPr>
          <w:rFonts w:eastAsia="Times New Roman"/>
          <w:bCs/>
          <w:sz w:val="28"/>
          <w:szCs w:val="28"/>
          <w:lang w:eastAsia="ru-RU"/>
        </w:rPr>
        <w:t>.</w:t>
      </w:r>
    </w:p>
    <w:p w:rsidR="004064C9" w:rsidRPr="00B23594" w:rsidRDefault="004064C9" w:rsidP="001617CA">
      <w:pPr>
        <w:ind w:right="-57"/>
        <w:rPr>
          <w:bCs/>
          <w:sz w:val="28"/>
          <w:szCs w:val="28"/>
        </w:rPr>
      </w:pPr>
    </w:p>
    <w:p w:rsidR="001617CA" w:rsidRPr="00B23594" w:rsidRDefault="001617CA" w:rsidP="001617CA">
      <w:pPr>
        <w:tabs>
          <w:tab w:val="left" w:pos="3296"/>
          <w:tab w:val="left" w:pos="3424"/>
          <w:tab w:val="center" w:pos="4677"/>
        </w:tabs>
        <w:jc w:val="both"/>
        <w:rPr>
          <w:b/>
          <w:bCs/>
          <w:color w:val="000000"/>
          <w:sz w:val="28"/>
          <w:szCs w:val="28"/>
        </w:rPr>
      </w:pPr>
    </w:p>
    <w:p w:rsidR="001617CA" w:rsidRPr="00B23594" w:rsidRDefault="001617CA" w:rsidP="001617CA">
      <w:pPr>
        <w:tabs>
          <w:tab w:val="left" w:pos="3296"/>
          <w:tab w:val="left" w:pos="3424"/>
          <w:tab w:val="center" w:pos="4677"/>
        </w:tabs>
        <w:jc w:val="both"/>
        <w:rPr>
          <w:b/>
          <w:bCs/>
          <w:color w:val="000000"/>
          <w:sz w:val="28"/>
          <w:szCs w:val="28"/>
        </w:rPr>
      </w:pPr>
    </w:p>
    <w:p w:rsidR="00000773" w:rsidRPr="00B23594" w:rsidRDefault="00000773" w:rsidP="00000773">
      <w:pPr>
        <w:framePr w:hSpace="180" w:wrap="around" w:vAnchor="text" w:hAnchor="margin" w:y="41"/>
        <w:rPr>
          <w:sz w:val="28"/>
          <w:szCs w:val="28"/>
        </w:rPr>
      </w:pPr>
      <w:r w:rsidRPr="00B23594">
        <w:rPr>
          <w:sz w:val="28"/>
          <w:szCs w:val="28"/>
        </w:rPr>
        <w:t>Глава Салтынского сельского поселения</w:t>
      </w:r>
    </w:p>
    <w:p w:rsidR="00000773" w:rsidRPr="00B23594" w:rsidRDefault="00000773" w:rsidP="00000773">
      <w:pPr>
        <w:ind w:left="-57" w:right="-57"/>
        <w:rPr>
          <w:sz w:val="28"/>
          <w:szCs w:val="28"/>
        </w:rPr>
      </w:pPr>
      <w:r w:rsidRPr="00B23594">
        <w:rPr>
          <w:b/>
          <w:sz w:val="28"/>
          <w:szCs w:val="28"/>
        </w:rPr>
        <w:t xml:space="preserve">  </w:t>
      </w:r>
      <w:r w:rsidR="00B23594">
        <w:rPr>
          <w:b/>
          <w:sz w:val="28"/>
          <w:szCs w:val="28"/>
        </w:rPr>
        <w:t xml:space="preserve">            </w:t>
      </w:r>
      <w:r w:rsidRPr="00B23594">
        <w:rPr>
          <w:b/>
          <w:sz w:val="28"/>
          <w:szCs w:val="28"/>
        </w:rPr>
        <w:t xml:space="preserve">                </w:t>
      </w:r>
      <w:r w:rsidRPr="00B23594">
        <w:rPr>
          <w:sz w:val="28"/>
          <w:szCs w:val="28"/>
        </w:rPr>
        <w:t xml:space="preserve">Л.В. Колотилина  </w:t>
      </w:r>
    </w:p>
    <w:p w:rsidR="00000773" w:rsidRPr="00B23594" w:rsidRDefault="00000773" w:rsidP="00000773">
      <w:pPr>
        <w:ind w:left="-57" w:right="-57"/>
        <w:rPr>
          <w:sz w:val="28"/>
          <w:szCs w:val="28"/>
        </w:rPr>
      </w:pPr>
    </w:p>
    <w:p w:rsidR="001617CA" w:rsidRPr="00B23594" w:rsidRDefault="001617CA" w:rsidP="001617CA">
      <w:pPr>
        <w:ind w:left="-57" w:right="-57"/>
        <w:rPr>
          <w:b/>
          <w:bCs/>
          <w:sz w:val="28"/>
          <w:szCs w:val="28"/>
        </w:rPr>
      </w:pPr>
    </w:p>
    <w:p w:rsidR="001617CA" w:rsidRPr="00B23594" w:rsidRDefault="001617CA" w:rsidP="001617CA">
      <w:pPr>
        <w:ind w:left="-57" w:right="-57"/>
        <w:rPr>
          <w:b/>
          <w:bCs/>
          <w:sz w:val="28"/>
          <w:szCs w:val="28"/>
        </w:rPr>
      </w:pPr>
    </w:p>
    <w:p w:rsidR="001617CA" w:rsidRPr="00B23594" w:rsidRDefault="001617CA" w:rsidP="001617CA">
      <w:pPr>
        <w:ind w:left="-57" w:right="-57"/>
        <w:rPr>
          <w:b/>
          <w:bCs/>
          <w:sz w:val="28"/>
          <w:szCs w:val="28"/>
        </w:rPr>
      </w:pPr>
    </w:p>
    <w:p w:rsidR="001617CA" w:rsidRPr="00B23594" w:rsidRDefault="001617CA"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Pr="00B23594" w:rsidRDefault="004064C9" w:rsidP="001617CA">
      <w:pPr>
        <w:ind w:left="-57" w:right="-57"/>
        <w:rPr>
          <w:b/>
          <w:bCs/>
          <w:sz w:val="28"/>
          <w:szCs w:val="28"/>
        </w:rPr>
      </w:pPr>
    </w:p>
    <w:p w:rsidR="004064C9" w:rsidRDefault="004064C9" w:rsidP="001617CA">
      <w:pPr>
        <w:ind w:left="-57" w:right="-57"/>
        <w:rPr>
          <w:b/>
          <w:bCs/>
          <w:sz w:val="28"/>
          <w:szCs w:val="28"/>
        </w:rPr>
      </w:pPr>
    </w:p>
    <w:p w:rsidR="004064C9" w:rsidRDefault="004064C9" w:rsidP="001617CA">
      <w:pPr>
        <w:ind w:left="-57" w:right="-57"/>
        <w:rPr>
          <w:b/>
          <w:bCs/>
          <w:sz w:val="28"/>
          <w:szCs w:val="28"/>
        </w:rPr>
      </w:pPr>
    </w:p>
    <w:p w:rsidR="004064C9" w:rsidRDefault="004064C9" w:rsidP="001617CA">
      <w:pPr>
        <w:ind w:left="-57" w:right="-57"/>
        <w:rPr>
          <w:b/>
          <w:bCs/>
          <w:sz w:val="28"/>
          <w:szCs w:val="28"/>
        </w:rPr>
      </w:pPr>
    </w:p>
    <w:p w:rsidR="004064C9" w:rsidRDefault="004064C9" w:rsidP="001617CA">
      <w:pPr>
        <w:ind w:left="-57" w:right="-57"/>
        <w:rPr>
          <w:b/>
          <w:bCs/>
          <w:sz w:val="28"/>
          <w:szCs w:val="28"/>
        </w:rPr>
      </w:pPr>
    </w:p>
    <w:p w:rsidR="00D94C9C" w:rsidRDefault="00D94C9C" w:rsidP="001617CA">
      <w:pPr>
        <w:ind w:left="-57" w:right="-57"/>
        <w:rPr>
          <w:b/>
          <w:bCs/>
          <w:sz w:val="28"/>
          <w:szCs w:val="28"/>
        </w:rPr>
      </w:pPr>
    </w:p>
    <w:p w:rsidR="004064C9" w:rsidRDefault="004064C9" w:rsidP="001617CA">
      <w:pPr>
        <w:ind w:left="-57" w:right="-57"/>
        <w:rPr>
          <w:b/>
          <w:bCs/>
          <w:sz w:val="28"/>
          <w:szCs w:val="28"/>
        </w:rPr>
      </w:pPr>
    </w:p>
    <w:p w:rsidR="00000773" w:rsidRPr="00B23594" w:rsidRDefault="001617CA" w:rsidP="00000773">
      <w:pPr>
        <w:pStyle w:val="ConsPlusNormal"/>
        <w:jc w:val="right"/>
        <w:rPr>
          <w:rFonts w:ascii="Times New Roman" w:hAnsi="Times New Roman" w:cs="Times New Roman"/>
          <w:noProof/>
          <w:sz w:val="26"/>
          <w:szCs w:val="26"/>
        </w:rPr>
      </w:pPr>
      <w:r w:rsidRPr="00B23594">
        <w:rPr>
          <w:rFonts w:ascii="Times New Roman" w:hAnsi="Times New Roman" w:cs="Times New Roman"/>
          <w:noProof/>
          <w:sz w:val="26"/>
          <w:szCs w:val="26"/>
        </w:rPr>
        <w:t xml:space="preserve">Утвержден </w:t>
      </w:r>
    </w:p>
    <w:p w:rsidR="00000773" w:rsidRPr="00B23594" w:rsidRDefault="00000773" w:rsidP="00000773">
      <w:pPr>
        <w:pStyle w:val="ConsPlusNormal"/>
        <w:jc w:val="right"/>
        <w:rPr>
          <w:rFonts w:ascii="Times New Roman" w:hAnsi="Times New Roman" w:cs="Times New Roman"/>
          <w:noProof/>
          <w:sz w:val="26"/>
          <w:szCs w:val="26"/>
        </w:rPr>
      </w:pPr>
      <w:r w:rsidRPr="00B23594">
        <w:rPr>
          <w:rFonts w:ascii="Times New Roman" w:hAnsi="Times New Roman" w:cs="Times New Roman"/>
          <w:noProof/>
          <w:sz w:val="26"/>
          <w:szCs w:val="26"/>
        </w:rPr>
        <w:t xml:space="preserve"> решением </w:t>
      </w:r>
      <w:r w:rsidR="00B86EA1" w:rsidRPr="00B23594">
        <w:rPr>
          <w:rFonts w:ascii="Times New Roman" w:hAnsi="Times New Roman" w:cs="Times New Roman"/>
          <w:noProof/>
          <w:sz w:val="26"/>
          <w:szCs w:val="26"/>
        </w:rPr>
        <w:t xml:space="preserve">Совета депутатов </w:t>
      </w:r>
    </w:p>
    <w:p w:rsidR="001617CA" w:rsidRPr="00B23594" w:rsidRDefault="00B86EA1" w:rsidP="00000773">
      <w:pPr>
        <w:pStyle w:val="ConsPlusNormal"/>
        <w:jc w:val="right"/>
        <w:rPr>
          <w:rFonts w:ascii="Times New Roman" w:hAnsi="Times New Roman" w:cs="Times New Roman"/>
          <w:noProof/>
          <w:sz w:val="26"/>
          <w:szCs w:val="26"/>
        </w:rPr>
      </w:pPr>
      <w:r w:rsidRPr="00B23594">
        <w:rPr>
          <w:rFonts w:ascii="Times New Roman" w:hAnsi="Times New Roman" w:cs="Times New Roman"/>
          <w:noProof/>
          <w:sz w:val="26"/>
          <w:szCs w:val="26"/>
        </w:rPr>
        <w:t>Салтынского сельского поселения</w:t>
      </w:r>
    </w:p>
    <w:p w:rsidR="001617CA" w:rsidRDefault="00593169" w:rsidP="00000773">
      <w:pPr>
        <w:pStyle w:val="ConsPlusNormal"/>
        <w:jc w:val="right"/>
        <w:rPr>
          <w:rFonts w:ascii="Times New Roman" w:hAnsi="Times New Roman" w:cs="Times New Roman"/>
          <w:noProof/>
          <w:sz w:val="26"/>
          <w:szCs w:val="26"/>
        </w:rPr>
      </w:pPr>
      <w:r w:rsidRPr="00B23594">
        <w:rPr>
          <w:rFonts w:ascii="Times New Roman" w:hAnsi="Times New Roman" w:cs="Times New Roman"/>
          <w:noProof/>
          <w:sz w:val="26"/>
          <w:szCs w:val="26"/>
        </w:rPr>
        <w:t>о</w:t>
      </w:r>
      <w:r w:rsidR="001617CA" w:rsidRPr="00B23594">
        <w:rPr>
          <w:rFonts w:ascii="Times New Roman" w:hAnsi="Times New Roman" w:cs="Times New Roman"/>
          <w:noProof/>
          <w:sz w:val="26"/>
          <w:szCs w:val="26"/>
        </w:rPr>
        <w:t>т</w:t>
      </w:r>
      <w:r w:rsidR="00D94C9C" w:rsidRPr="00B23594">
        <w:rPr>
          <w:rFonts w:ascii="Times New Roman" w:hAnsi="Times New Roman" w:cs="Times New Roman"/>
          <w:noProof/>
          <w:sz w:val="26"/>
          <w:szCs w:val="26"/>
        </w:rPr>
        <w:t xml:space="preserve"> 03.08.2021 г. № 24/</w:t>
      </w:r>
      <w:r w:rsidR="00127BE0" w:rsidRPr="00B23594">
        <w:rPr>
          <w:rFonts w:ascii="Times New Roman" w:hAnsi="Times New Roman" w:cs="Times New Roman"/>
          <w:noProof/>
          <w:sz w:val="26"/>
          <w:szCs w:val="26"/>
        </w:rPr>
        <w:t>91</w:t>
      </w:r>
    </w:p>
    <w:p w:rsidR="00B23594" w:rsidRPr="00B23594" w:rsidRDefault="00B23594" w:rsidP="00000773">
      <w:pPr>
        <w:pStyle w:val="ConsPlusNormal"/>
        <w:jc w:val="right"/>
        <w:rPr>
          <w:rFonts w:ascii="Times New Roman" w:hAnsi="Times New Roman" w:cs="Times New Roman"/>
          <w:noProof/>
          <w:sz w:val="26"/>
          <w:szCs w:val="26"/>
        </w:rPr>
      </w:pPr>
    </w:p>
    <w:p w:rsidR="004064C9" w:rsidRPr="004064C9" w:rsidRDefault="004064C9" w:rsidP="004064C9">
      <w:pPr>
        <w:widowControl w:val="0"/>
        <w:spacing w:line="240" w:lineRule="exact"/>
        <w:jc w:val="center"/>
        <w:rPr>
          <w:rFonts w:eastAsia="Times New Roman"/>
          <w:lang w:eastAsia="ru-RU"/>
        </w:rPr>
      </w:pPr>
    </w:p>
    <w:p w:rsidR="004064C9" w:rsidRPr="008430BF" w:rsidRDefault="004064C9" w:rsidP="004064C9">
      <w:pPr>
        <w:widowControl w:val="0"/>
        <w:spacing w:line="240" w:lineRule="exact"/>
        <w:jc w:val="center"/>
        <w:rPr>
          <w:rFonts w:eastAsia="Times New Roman"/>
          <w:sz w:val="26"/>
          <w:szCs w:val="26"/>
          <w:lang w:eastAsia="ru-RU"/>
        </w:rPr>
      </w:pPr>
      <w:r w:rsidRPr="008430BF">
        <w:rPr>
          <w:rFonts w:eastAsia="Times New Roman"/>
          <w:sz w:val="26"/>
          <w:szCs w:val="26"/>
          <w:lang w:eastAsia="ru-RU"/>
        </w:rPr>
        <w:t>ПОЛОЖЕНИЕ</w:t>
      </w:r>
    </w:p>
    <w:p w:rsidR="004064C9" w:rsidRPr="008430BF" w:rsidRDefault="004064C9" w:rsidP="004064C9">
      <w:pPr>
        <w:widowControl w:val="0"/>
        <w:jc w:val="center"/>
        <w:rPr>
          <w:rFonts w:eastAsia="Times New Roman"/>
          <w:sz w:val="26"/>
          <w:szCs w:val="26"/>
          <w:lang w:eastAsia="ru-RU"/>
        </w:rPr>
      </w:pPr>
      <w:bookmarkStart w:id="1" w:name="_Hlk73456502"/>
      <w:r w:rsidRPr="008430BF">
        <w:rPr>
          <w:rFonts w:eastAsia="Times New Roman"/>
          <w:sz w:val="26"/>
          <w:szCs w:val="26"/>
          <w:lang w:eastAsia="ru-RU"/>
        </w:rPr>
        <w:t xml:space="preserve">о муниципальном контроле в сфере благоустройства </w:t>
      </w:r>
    </w:p>
    <w:p w:rsidR="004064C9" w:rsidRPr="008430BF" w:rsidRDefault="004064C9" w:rsidP="00B23594">
      <w:pPr>
        <w:widowControl w:val="0"/>
        <w:jc w:val="center"/>
        <w:rPr>
          <w:rFonts w:eastAsia="Times New Roman"/>
          <w:sz w:val="26"/>
          <w:szCs w:val="26"/>
          <w:u w:val="single"/>
          <w:lang w:eastAsia="ru-RU"/>
        </w:rPr>
      </w:pPr>
      <w:r w:rsidRPr="008430BF">
        <w:rPr>
          <w:rFonts w:eastAsia="Times New Roman"/>
          <w:sz w:val="26"/>
          <w:szCs w:val="26"/>
          <w:lang w:eastAsia="ru-RU"/>
        </w:rPr>
        <w:t xml:space="preserve">в </w:t>
      </w:r>
      <w:bookmarkEnd w:id="1"/>
      <w:r w:rsidRPr="008430BF">
        <w:rPr>
          <w:rFonts w:eastAsia="Times New Roman"/>
          <w:sz w:val="26"/>
          <w:szCs w:val="26"/>
          <w:lang w:eastAsia="ru-RU"/>
        </w:rPr>
        <w:t>Салтынском сельском поселении</w:t>
      </w:r>
    </w:p>
    <w:p w:rsidR="004064C9" w:rsidRPr="008430BF" w:rsidRDefault="004064C9" w:rsidP="004064C9">
      <w:pPr>
        <w:widowControl w:val="0"/>
        <w:jc w:val="center"/>
        <w:rPr>
          <w:rFonts w:eastAsia="Times New Roman"/>
          <w:sz w:val="26"/>
          <w:szCs w:val="26"/>
          <w:lang w:eastAsia="ru-RU"/>
        </w:rPr>
      </w:pP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t>1.Общие положения</w:t>
      </w:r>
    </w:p>
    <w:p w:rsidR="004064C9" w:rsidRPr="008430BF" w:rsidRDefault="004064C9" w:rsidP="004064C9">
      <w:pPr>
        <w:widowControl w:val="0"/>
        <w:ind w:firstLine="567"/>
        <w:rPr>
          <w:rFonts w:eastAsia="Times New Roman"/>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8430BF">
        <w:rPr>
          <w:rFonts w:eastAsia="Times New Roman"/>
          <w:sz w:val="26"/>
          <w:szCs w:val="26"/>
          <w:lang w:eastAsia="zh-CN"/>
        </w:rPr>
        <w:t xml:space="preserve">Салтынского сельского поселения  </w:t>
      </w:r>
      <w:r w:rsidRPr="008430BF">
        <w:rPr>
          <w:rFonts w:eastAsia="Times New Roman"/>
          <w:sz w:val="26"/>
          <w:szCs w:val="26"/>
        </w:rPr>
        <w:t>(далее – муниципальный контроль).</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1.2. Предметом муниципального контроля является:</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Pr="008430BF">
        <w:rPr>
          <w:rFonts w:eastAsia="Times New Roman"/>
          <w:sz w:val="26"/>
          <w:szCs w:val="26"/>
          <w:lang w:eastAsia="zh-CN"/>
        </w:rPr>
        <w:t>Салтынского сельского поселения</w:t>
      </w:r>
      <w:r w:rsidRPr="008430BF">
        <w:rPr>
          <w:rFonts w:eastAsia="Times New Roman"/>
          <w:sz w:val="26"/>
          <w:szCs w:val="26"/>
          <w:lang w:eastAsia="ru-RU"/>
        </w:rPr>
        <w:t xml:space="preserve">, утвержденных решением Совета депутатов </w:t>
      </w:r>
      <w:r w:rsidRPr="008430BF">
        <w:rPr>
          <w:rFonts w:eastAsia="Times New Roman"/>
          <w:sz w:val="26"/>
          <w:szCs w:val="26"/>
          <w:lang w:eastAsia="zh-CN"/>
        </w:rPr>
        <w:t xml:space="preserve">Салтынского сельского поселения Урюпинского муниципального района </w:t>
      </w:r>
      <w:r w:rsidRPr="008430BF">
        <w:rPr>
          <w:rFonts w:eastAsia="Times New Roman"/>
          <w:sz w:val="26"/>
          <w:szCs w:val="26"/>
          <w:lang w:eastAsia="ru-RU"/>
        </w:rPr>
        <w:t>от 1</w:t>
      </w:r>
      <w:r w:rsidR="00E772E8" w:rsidRPr="008430BF">
        <w:rPr>
          <w:rFonts w:eastAsia="Times New Roman"/>
          <w:sz w:val="26"/>
          <w:szCs w:val="26"/>
          <w:lang w:eastAsia="ru-RU"/>
        </w:rPr>
        <w:t>5</w:t>
      </w:r>
      <w:r w:rsidRPr="008430BF">
        <w:rPr>
          <w:rFonts w:eastAsia="Times New Roman"/>
          <w:sz w:val="26"/>
          <w:szCs w:val="26"/>
          <w:lang w:eastAsia="ru-RU"/>
        </w:rPr>
        <w:t>.0</w:t>
      </w:r>
      <w:r w:rsidR="00E772E8" w:rsidRPr="008430BF">
        <w:rPr>
          <w:rFonts w:eastAsia="Times New Roman"/>
          <w:sz w:val="26"/>
          <w:szCs w:val="26"/>
          <w:lang w:eastAsia="ru-RU"/>
        </w:rPr>
        <w:t>3</w:t>
      </w:r>
      <w:r w:rsidRPr="008430BF">
        <w:rPr>
          <w:rFonts w:eastAsia="Times New Roman"/>
          <w:sz w:val="26"/>
          <w:szCs w:val="26"/>
          <w:lang w:eastAsia="ru-RU"/>
        </w:rPr>
        <w:t>.20</w:t>
      </w:r>
      <w:r w:rsidR="00E772E8" w:rsidRPr="008430BF">
        <w:rPr>
          <w:rFonts w:eastAsia="Times New Roman"/>
          <w:sz w:val="26"/>
          <w:szCs w:val="26"/>
          <w:lang w:eastAsia="ru-RU"/>
        </w:rPr>
        <w:t>17</w:t>
      </w:r>
      <w:r w:rsidRPr="008430BF">
        <w:rPr>
          <w:rFonts w:eastAsia="Times New Roman"/>
          <w:sz w:val="26"/>
          <w:szCs w:val="26"/>
          <w:lang w:eastAsia="ru-RU"/>
        </w:rPr>
        <w:t>г №</w:t>
      </w:r>
      <w:r w:rsidR="008430BF">
        <w:rPr>
          <w:rFonts w:eastAsia="Times New Roman"/>
          <w:sz w:val="26"/>
          <w:szCs w:val="26"/>
          <w:lang w:eastAsia="ru-RU"/>
        </w:rPr>
        <w:t xml:space="preserve"> </w:t>
      </w:r>
      <w:r w:rsidR="00E772E8" w:rsidRPr="008430BF">
        <w:rPr>
          <w:rFonts w:eastAsia="Times New Roman"/>
          <w:sz w:val="26"/>
          <w:szCs w:val="26"/>
          <w:lang w:eastAsia="ru-RU"/>
        </w:rPr>
        <w:t>2</w:t>
      </w:r>
      <w:r w:rsidRPr="008430BF">
        <w:rPr>
          <w:rFonts w:eastAsia="Times New Roman"/>
          <w:sz w:val="26"/>
          <w:szCs w:val="26"/>
          <w:lang w:eastAsia="ru-RU"/>
        </w:rPr>
        <w:t>7/</w:t>
      </w:r>
      <w:r w:rsidR="00E772E8" w:rsidRPr="008430BF">
        <w:rPr>
          <w:rFonts w:eastAsia="Times New Roman"/>
          <w:sz w:val="26"/>
          <w:szCs w:val="26"/>
          <w:lang w:eastAsia="ru-RU"/>
        </w:rPr>
        <w:t>126</w:t>
      </w:r>
      <w:r w:rsidRPr="008430BF">
        <w:rPr>
          <w:rFonts w:eastAsia="Times New Roman"/>
          <w:sz w:val="26"/>
          <w:szCs w:val="26"/>
          <w:lang w:eastAsia="ru-RU"/>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8430BF">
        <w:rPr>
          <w:rFonts w:eastAsia="Times New Roman"/>
          <w:sz w:val="26"/>
          <w:szCs w:val="26"/>
          <w:lang w:eastAsia="zh-CN"/>
        </w:rPr>
        <w:t xml:space="preserve">Салтынского сельского поселения  </w:t>
      </w:r>
      <w:r w:rsidRPr="008430BF">
        <w:rPr>
          <w:rFonts w:eastAsia="Times New Roman"/>
          <w:sz w:val="26"/>
          <w:szCs w:val="26"/>
          <w:lang w:eastAsia="ru-RU"/>
        </w:rPr>
        <w:t>в соответствии с Правилами;</w:t>
      </w:r>
      <w:proofErr w:type="gramEnd"/>
    </w:p>
    <w:p w:rsidR="004064C9" w:rsidRPr="008430BF" w:rsidRDefault="004064C9" w:rsidP="004064C9">
      <w:pPr>
        <w:tabs>
          <w:tab w:val="left" w:pos="1134"/>
        </w:tabs>
        <w:ind w:firstLine="709"/>
        <w:contextualSpacing/>
        <w:jc w:val="both"/>
        <w:rPr>
          <w:rFonts w:eastAsia="Times New Roman"/>
          <w:color w:val="000000"/>
          <w:sz w:val="26"/>
          <w:szCs w:val="26"/>
        </w:rPr>
      </w:pPr>
      <w:r w:rsidRPr="008430BF">
        <w:rPr>
          <w:rFonts w:eastAsia="Times New Roman"/>
          <w:color w:val="000000"/>
          <w:sz w:val="26"/>
          <w:szCs w:val="26"/>
        </w:rPr>
        <w:t xml:space="preserve">исполнение решений, принимаемых по результатам контрольных мероприятий.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1.3. Объектами муниципального контроля (далее – объект контроля) являются:</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 xml:space="preserve">деятельность, действия (бездействие) контролируемых лиц в сфере благоустройства территории </w:t>
      </w:r>
      <w:r w:rsidRPr="008430BF">
        <w:rPr>
          <w:rFonts w:eastAsia="Times New Roman"/>
          <w:sz w:val="26"/>
          <w:szCs w:val="26"/>
          <w:lang w:eastAsia="zh-CN"/>
        </w:rPr>
        <w:t>Салтынского сельского поселения</w:t>
      </w:r>
      <w:r w:rsidRPr="008430BF">
        <w:rPr>
          <w:rFonts w:eastAsia="Times New Roman"/>
          <w:sz w:val="26"/>
          <w:szCs w:val="26"/>
          <w:lang w:eastAsia="ru-RU"/>
        </w:rPr>
        <w:t>,</w:t>
      </w:r>
      <w:r w:rsidRPr="008430BF">
        <w:rPr>
          <w:rFonts w:eastAsia="Times New Roman"/>
          <w:i/>
          <w:sz w:val="26"/>
          <w:szCs w:val="26"/>
          <w:lang w:eastAsia="ru-RU"/>
        </w:rPr>
        <w:t xml:space="preserve"> </w:t>
      </w:r>
      <w:r w:rsidRPr="008430BF">
        <w:rPr>
          <w:rFonts w:eastAsia="Times New Roman"/>
          <w:sz w:val="26"/>
          <w:szCs w:val="26"/>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результаты деятельности контролируемых лиц, в том числе работы и услуги, к которым предъявляются обязательные требования;</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1.4. Учет объектов контроля осуществляется посредством создания:</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 xml:space="preserve">единого реестра контрольных мероприятий;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информационной системы (подсистемы государственной информационной системы) досудебного обжалования;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иных государственных и муниципальных информационных систем путем межведомственного информационного взаимодействия.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Контрольным органом в соответствии с частью 2 статьи 16 и частью 5 статьи </w:t>
      </w:r>
      <w:r w:rsidRPr="008430BF">
        <w:rPr>
          <w:rFonts w:eastAsia="Times New Roman"/>
          <w:sz w:val="26"/>
          <w:szCs w:val="26"/>
          <w:lang w:eastAsia="ru-RU"/>
        </w:rPr>
        <w:lastRenderedPageBreak/>
        <w:t>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064C9" w:rsidRPr="008430BF" w:rsidRDefault="004064C9" w:rsidP="004064C9">
      <w:pPr>
        <w:ind w:firstLine="709"/>
        <w:contextualSpacing/>
        <w:jc w:val="both"/>
        <w:rPr>
          <w:rFonts w:eastAsia="Times New Roman"/>
          <w:sz w:val="26"/>
          <w:szCs w:val="26"/>
        </w:rPr>
      </w:pPr>
      <w:r w:rsidRPr="008430BF">
        <w:rPr>
          <w:rFonts w:eastAsia="Times New Roman"/>
          <w:sz w:val="26"/>
          <w:szCs w:val="26"/>
        </w:rPr>
        <w:t xml:space="preserve">1.5. Муниципальный контроль осуществляется администрацией </w:t>
      </w:r>
      <w:r w:rsidRPr="008430BF">
        <w:rPr>
          <w:rFonts w:eastAsia="Times New Roman"/>
          <w:sz w:val="26"/>
          <w:szCs w:val="26"/>
          <w:lang w:eastAsia="zh-CN"/>
        </w:rPr>
        <w:t xml:space="preserve">Салтынского сельского поселения  </w:t>
      </w:r>
      <w:r w:rsidRPr="008430BF">
        <w:rPr>
          <w:rFonts w:eastAsia="Times New Roman"/>
          <w:sz w:val="26"/>
          <w:szCs w:val="26"/>
        </w:rPr>
        <w:t>(далее – Контрольный орган).</w:t>
      </w:r>
    </w:p>
    <w:p w:rsidR="004064C9" w:rsidRPr="008430BF" w:rsidRDefault="004064C9" w:rsidP="004064C9">
      <w:pPr>
        <w:ind w:firstLine="709"/>
        <w:contextualSpacing/>
        <w:jc w:val="both"/>
        <w:rPr>
          <w:rFonts w:eastAsia="Times New Roman"/>
          <w:sz w:val="26"/>
          <w:szCs w:val="26"/>
        </w:rPr>
      </w:pPr>
      <w:r w:rsidRPr="008430BF">
        <w:rPr>
          <w:rFonts w:eastAsia="Times New Roman"/>
          <w:sz w:val="26"/>
          <w:szCs w:val="26"/>
        </w:rPr>
        <w:t xml:space="preserve">1.6. Руководство деятельностью по осуществлению муниципального контроля осуществляет глава </w:t>
      </w:r>
      <w:r w:rsidRPr="008430BF">
        <w:rPr>
          <w:rFonts w:eastAsia="Times New Roman"/>
          <w:sz w:val="26"/>
          <w:szCs w:val="26"/>
          <w:lang w:eastAsia="zh-CN"/>
        </w:rPr>
        <w:t>Салтынского сельского поселения</w:t>
      </w:r>
      <w:proofErr w:type="gramStart"/>
      <w:r w:rsidRPr="008430BF">
        <w:rPr>
          <w:rFonts w:eastAsia="Times New Roman"/>
          <w:sz w:val="26"/>
          <w:szCs w:val="26"/>
          <w:lang w:eastAsia="zh-CN"/>
        </w:rPr>
        <w:t xml:space="preserve">  </w:t>
      </w:r>
      <w:r w:rsidRPr="008430BF">
        <w:rPr>
          <w:rFonts w:eastAsia="Times New Roman"/>
          <w:i/>
          <w:sz w:val="26"/>
          <w:szCs w:val="26"/>
        </w:rPr>
        <w:t>.</w:t>
      </w:r>
      <w:proofErr w:type="gramEnd"/>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1.7. От имени Контрольного органа муниципальный контроль вправе осуществлять следующие должностные лица:</w:t>
      </w:r>
    </w:p>
    <w:p w:rsidR="004064C9" w:rsidRPr="008430BF" w:rsidRDefault="004064C9" w:rsidP="004064C9">
      <w:pPr>
        <w:widowControl w:val="0"/>
        <w:ind w:firstLine="709"/>
        <w:jc w:val="both"/>
        <w:rPr>
          <w:rFonts w:eastAsia="Times New Roman"/>
          <w:color w:val="000000"/>
          <w:sz w:val="26"/>
          <w:szCs w:val="26"/>
          <w:lang w:eastAsia="ru-RU"/>
        </w:rPr>
      </w:pPr>
      <w:r w:rsidRPr="008430BF">
        <w:rPr>
          <w:rFonts w:eastAsia="Times New Roman"/>
          <w:color w:val="000000"/>
          <w:sz w:val="26"/>
          <w:szCs w:val="26"/>
          <w:lang w:eastAsia="ru-RU"/>
        </w:rPr>
        <w:t>1) руководитель (заместитель руководителя) Контрольного органа;</w:t>
      </w:r>
    </w:p>
    <w:p w:rsidR="004064C9" w:rsidRPr="008430BF" w:rsidRDefault="004064C9" w:rsidP="004064C9">
      <w:pPr>
        <w:widowControl w:val="0"/>
        <w:ind w:firstLine="709"/>
        <w:jc w:val="both"/>
        <w:rPr>
          <w:rFonts w:eastAsia="Times New Roman"/>
          <w:color w:val="000000"/>
          <w:sz w:val="26"/>
          <w:szCs w:val="26"/>
          <w:lang w:eastAsia="ru-RU"/>
        </w:rPr>
      </w:pPr>
      <w:r w:rsidRPr="008430BF">
        <w:rPr>
          <w:rFonts w:eastAsia="Times New Roman"/>
          <w:color w:val="000000"/>
          <w:sz w:val="26"/>
          <w:szCs w:val="26"/>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064C9" w:rsidRPr="008430BF" w:rsidRDefault="004064C9" w:rsidP="004064C9">
      <w:pPr>
        <w:widowControl w:val="0"/>
        <w:ind w:firstLine="709"/>
        <w:jc w:val="both"/>
        <w:rPr>
          <w:rFonts w:eastAsia="Times New Roman"/>
          <w:color w:val="000000"/>
          <w:sz w:val="26"/>
          <w:szCs w:val="26"/>
          <w:lang w:eastAsia="ru-RU"/>
        </w:rPr>
      </w:pPr>
      <w:r w:rsidRPr="008430BF">
        <w:rPr>
          <w:rFonts w:eastAsia="Times New Roman"/>
          <w:color w:val="000000"/>
          <w:sz w:val="26"/>
          <w:szCs w:val="26"/>
          <w:lang w:eastAsia="ru-RU"/>
        </w:rPr>
        <w:t>Должностными лицами</w:t>
      </w:r>
      <w:r w:rsidRPr="008430BF">
        <w:rPr>
          <w:rFonts w:eastAsia="Times New Roman"/>
          <w:i/>
          <w:color w:val="000000"/>
          <w:sz w:val="26"/>
          <w:szCs w:val="26"/>
          <w:lang w:eastAsia="ru-RU"/>
        </w:rPr>
        <w:t xml:space="preserve"> </w:t>
      </w:r>
      <w:r w:rsidRPr="008430BF">
        <w:rPr>
          <w:rFonts w:eastAsia="Times New Roman"/>
          <w:color w:val="000000"/>
          <w:sz w:val="26"/>
          <w:szCs w:val="26"/>
          <w:lang w:eastAsia="ru-RU"/>
        </w:rPr>
        <w:t xml:space="preserve">Контрольного органа, уполномоченными </w:t>
      </w:r>
      <w:r w:rsidRPr="008430BF">
        <w:rPr>
          <w:rFonts w:eastAsia="Times New Roman"/>
          <w:color w:val="000000"/>
          <w:sz w:val="26"/>
          <w:szCs w:val="26"/>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1.8. Права и обязанности инспектора.</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1.8.1. Инспектор обязан:</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 соблюдать законодательство Российской Федерации, права и законные интересы контролируемых лиц;</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064C9" w:rsidRPr="008430BF" w:rsidRDefault="004064C9" w:rsidP="004064C9">
      <w:pPr>
        <w:tabs>
          <w:tab w:val="left" w:pos="1134"/>
        </w:tabs>
        <w:ind w:firstLine="851"/>
        <w:contextualSpacing/>
        <w:jc w:val="both"/>
        <w:rPr>
          <w:rFonts w:eastAsia="Times New Roman"/>
          <w:sz w:val="26"/>
          <w:szCs w:val="26"/>
        </w:rPr>
      </w:pPr>
      <w:proofErr w:type="gramStart"/>
      <w:r w:rsidRPr="008430BF">
        <w:rPr>
          <w:rFonts w:eastAsia="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064C9" w:rsidRPr="008430BF" w:rsidRDefault="004064C9" w:rsidP="004064C9">
      <w:pPr>
        <w:tabs>
          <w:tab w:val="left" w:pos="1134"/>
        </w:tabs>
        <w:ind w:firstLine="851"/>
        <w:contextualSpacing/>
        <w:jc w:val="both"/>
        <w:rPr>
          <w:rFonts w:eastAsia="Times New Roman"/>
          <w:sz w:val="26"/>
          <w:szCs w:val="26"/>
        </w:rPr>
      </w:pPr>
      <w:proofErr w:type="gramStart"/>
      <w:r w:rsidRPr="008430BF">
        <w:rPr>
          <w:rFonts w:eastAsia="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w:t>
      </w:r>
      <w:r w:rsidRPr="008430BF">
        <w:rPr>
          <w:rFonts w:eastAsia="Times New Roman"/>
          <w:sz w:val="26"/>
          <w:szCs w:val="26"/>
        </w:rPr>
        <w:lastRenderedPageBreak/>
        <w:t>проведении которых не требуется взаимодействие контрольных органов с контролируемыми лицами) и в случаях, предусмотренных</w:t>
      </w:r>
      <w:proofErr w:type="gramEnd"/>
      <w:r w:rsidRPr="008430BF">
        <w:rPr>
          <w:rFonts w:eastAsia="Times New Roman"/>
          <w:sz w:val="26"/>
          <w:szCs w:val="26"/>
        </w:rPr>
        <w:t xml:space="preserve"> Федеральным законом № 248-ФЗ и пунктом 3.3 настоящего Положения, осуществлять консультирование;</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w:t>
      </w:r>
      <w:r w:rsidRPr="008430BF">
        <w:rPr>
          <w:rFonts w:eastAsia="Times New Roman"/>
          <w:sz w:val="26"/>
          <w:szCs w:val="26"/>
        </w:rPr>
        <w:lastRenderedPageBreak/>
        <w:t>в помещения, воспрепятствования иным мерам по осуществлению контрольного мероприятия;</w:t>
      </w:r>
    </w:p>
    <w:p w:rsidR="004064C9" w:rsidRPr="008430BF" w:rsidRDefault="004064C9" w:rsidP="004064C9">
      <w:pPr>
        <w:tabs>
          <w:tab w:val="left" w:pos="1134"/>
        </w:tabs>
        <w:ind w:firstLine="851"/>
        <w:contextualSpacing/>
        <w:jc w:val="both"/>
        <w:rPr>
          <w:rFonts w:eastAsia="Times New Roman"/>
          <w:sz w:val="26"/>
          <w:szCs w:val="26"/>
        </w:rPr>
      </w:pPr>
      <w:r w:rsidRPr="008430BF">
        <w:rPr>
          <w:rFonts w:eastAsia="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 xml:space="preserve">1.10. </w:t>
      </w:r>
      <w:proofErr w:type="gramStart"/>
      <w:r w:rsidRPr="008430BF">
        <w:rPr>
          <w:rFonts w:eastAsia="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430BF">
        <w:rPr>
          <w:rFonts w:eastAsia="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4C9" w:rsidRPr="008430BF" w:rsidRDefault="004064C9" w:rsidP="004064C9">
      <w:pPr>
        <w:widowControl w:val="0"/>
        <w:ind w:firstLine="709"/>
        <w:jc w:val="both"/>
        <w:rPr>
          <w:rFonts w:eastAsia="Times New Roman"/>
          <w:sz w:val="26"/>
          <w:szCs w:val="26"/>
          <w:lang w:eastAsia="ru-RU"/>
        </w:rPr>
      </w:pPr>
    </w:p>
    <w:p w:rsidR="004064C9" w:rsidRPr="008430BF" w:rsidRDefault="004064C9" w:rsidP="004064C9">
      <w:pPr>
        <w:widowControl w:val="0"/>
        <w:ind w:left="1543"/>
        <w:outlineLvl w:val="1"/>
        <w:rPr>
          <w:rFonts w:eastAsia="Times New Roman"/>
          <w:sz w:val="26"/>
          <w:szCs w:val="26"/>
          <w:lang w:eastAsia="ru-RU"/>
        </w:rPr>
      </w:pPr>
      <w:r w:rsidRPr="008430BF">
        <w:rPr>
          <w:rFonts w:eastAsia="Times New Roman"/>
          <w:sz w:val="26"/>
          <w:szCs w:val="26"/>
          <w:lang w:eastAsia="ru-RU"/>
        </w:rPr>
        <w:t>2. Категории риска причинения вреда (ущерба)</w:t>
      </w:r>
    </w:p>
    <w:p w:rsidR="004064C9" w:rsidRPr="008430BF" w:rsidRDefault="004064C9" w:rsidP="004064C9">
      <w:pPr>
        <w:widowControl w:val="0"/>
        <w:ind w:firstLine="709"/>
        <w:jc w:val="both"/>
        <w:rPr>
          <w:rFonts w:eastAsia="Times New Roman"/>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2.1. </w:t>
      </w:r>
      <w:proofErr w:type="gramStart"/>
      <w:r w:rsidRPr="008430BF">
        <w:rPr>
          <w:rFonts w:eastAsia="Times New Roman"/>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значительный риск;</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средний риск;</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умеренный риск;</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низкий риск.</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2.4. </w:t>
      </w:r>
      <w:proofErr w:type="gramStart"/>
      <w:r w:rsidRPr="008430BF">
        <w:rPr>
          <w:rFonts w:eastAsia="Times New Roman"/>
          <w:sz w:val="26"/>
          <w:szCs w:val="26"/>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8430BF">
        <w:rPr>
          <w:rFonts w:eastAsia="Times New Roman"/>
          <w:sz w:val="26"/>
          <w:szCs w:val="26"/>
        </w:rPr>
        <w:lastRenderedPageBreak/>
        <w:t>требований, но с высокой степенью вероятности свидетельствуют о наличии таких нарушений и риска причинения вреда (ущерба</w:t>
      </w:r>
      <w:proofErr w:type="gramEnd"/>
      <w:r w:rsidRPr="008430BF">
        <w:rPr>
          <w:rFonts w:eastAsia="Times New Roman"/>
          <w:sz w:val="26"/>
          <w:szCs w:val="26"/>
        </w:rPr>
        <w:t>) охраняемым законом ценностям.</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2.5. Перечень индикаторов риска нарушения </w:t>
      </w:r>
      <w:proofErr w:type="gramStart"/>
      <w:r w:rsidRPr="008430BF">
        <w:rPr>
          <w:rFonts w:eastAsia="Times New Roman"/>
          <w:sz w:val="26"/>
          <w:szCs w:val="26"/>
        </w:rPr>
        <w:t>обязательных требований, проверяемых в рамках осуществления муниципального контроля установлен</w:t>
      </w:r>
      <w:proofErr w:type="gramEnd"/>
      <w:r w:rsidRPr="008430BF">
        <w:rPr>
          <w:rFonts w:eastAsia="Times New Roman"/>
          <w:sz w:val="26"/>
          <w:szCs w:val="26"/>
        </w:rPr>
        <w:t xml:space="preserve"> приложением 3 к настоящему Положению.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064C9" w:rsidRPr="008430BF" w:rsidRDefault="004064C9" w:rsidP="004064C9">
      <w:pPr>
        <w:tabs>
          <w:tab w:val="left" w:pos="1134"/>
        </w:tabs>
        <w:ind w:firstLine="709"/>
        <w:contextualSpacing/>
        <w:jc w:val="both"/>
        <w:rPr>
          <w:rFonts w:eastAsia="Times New Roman"/>
          <w:sz w:val="26"/>
          <w:szCs w:val="26"/>
        </w:rPr>
      </w:pPr>
    </w:p>
    <w:p w:rsidR="008430BF" w:rsidRDefault="004064C9" w:rsidP="004064C9">
      <w:pPr>
        <w:tabs>
          <w:tab w:val="left" w:pos="1134"/>
        </w:tabs>
        <w:jc w:val="center"/>
        <w:rPr>
          <w:rFonts w:eastAsia="Times New Roman"/>
          <w:sz w:val="26"/>
          <w:szCs w:val="26"/>
          <w:lang w:eastAsia="ru-RU"/>
        </w:rPr>
      </w:pPr>
      <w:r w:rsidRPr="008430BF">
        <w:rPr>
          <w:rFonts w:eastAsia="Times New Roman"/>
          <w:sz w:val="26"/>
          <w:szCs w:val="26"/>
          <w:lang w:eastAsia="ru-RU"/>
        </w:rPr>
        <w:t>3. Виды профилактических мероприятий, которые проводятся</w:t>
      </w:r>
    </w:p>
    <w:p w:rsidR="004064C9" w:rsidRPr="008430BF" w:rsidRDefault="004064C9" w:rsidP="004064C9">
      <w:pPr>
        <w:tabs>
          <w:tab w:val="left" w:pos="1134"/>
        </w:tabs>
        <w:jc w:val="center"/>
        <w:rPr>
          <w:rFonts w:eastAsia="Times New Roman"/>
          <w:sz w:val="26"/>
          <w:szCs w:val="26"/>
          <w:lang w:eastAsia="ru-RU"/>
        </w:rPr>
      </w:pPr>
      <w:r w:rsidRPr="008430BF">
        <w:rPr>
          <w:rFonts w:eastAsia="Times New Roman"/>
          <w:sz w:val="26"/>
          <w:szCs w:val="26"/>
          <w:lang w:eastAsia="ru-RU"/>
        </w:rPr>
        <w:t xml:space="preserve"> при осуществлении муниципального контроля </w:t>
      </w:r>
    </w:p>
    <w:p w:rsidR="004064C9" w:rsidRPr="008430BF" w:rsidRDefault="004064C9" w:rsidP="004064C9">
      <w:pPr>
        <w:tabs>
          <w:tab w:val="left" w:pos="1134"/>
        </w:tabs>
        <w:jc w:val="both"/>
        <w:rPr>
          <w:rFonts w:eastAsia="Times New Roman"/>
          <w:color w:val="000000"/>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1) информирование;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2) обобщение правоприменительной практики;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объявление предостережения;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 консультирование;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 профилактический визит.</w:t>
      </w:r>
    </w:p>
    <w:p w:rsidR="004064C9" w:rsidRPr="008430BF" w:rsidRDefault="004064C9" w:rsidP="004064C9">
      <w:pPr>
        <w:widowControl w:val="0"/>
        <w:ind w:firstLine="709"/>
        <w:jc w:val="both"/>
        <w:rPr>
          <w:rFonts w:eastAsia="Times New Roman"/>
          <w:sz w:val="26"/>
          <w:szCs w:val="26"/>
          <w:lang w:eastAsia="ru-RU"/>
        </w:rPr>
      </w:pP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064C9" w:rsidRPr="008430BF" w:rsidRDefault="004064C9" w:rsidP="004064C9">
      <w:pPr>
        <w:widowControl w:val="0"/>
        <w:ind w:firstLine="709"/>
        <w:jc w:val="center"/>
        <w:rPr>
          <w:rFonts w:eastAsia="Times New Roman"/>
          <w:b/>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3.1.1. </w:t>
      </w:r>
      <w:proofErr w:type="gramStart"/>
      <w:r w:rsidRPr="008430BF">
        <w:rPr>
          <w:rFonts w:eastAsia="Times New Roman"/>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064C9" w:rsidRPr="008430BF" w:rsidRDefault="004064C9" w:rsidP="004064C9">
      <w:pPr>
        <w:ind w:firstLine="709"/>
        <w:jc w:val="both"/>
        <w:rPr>
          <w:rFonts w:eastAsia="Times New Roman"/>
          <w:color w:val="FF0000"/>
          <w:sz w:val="26"/>
          <w:szCs w:val="26"/>
          <w:lang w:eastAsia="ru-RU"/>
        </w:rPr>
      </w:pPr>
      <w:r w:rsidRPr="008430BF">
        <w:rPr>
          <w:rFonts w:eastAsia="Times New Roman"/>
          <w:color w:val="000000"/>
          <w:sz w:val="26"/>
          <w:szCs w:val="26"/>
          <w:lang w:eastAsia="ru-RU"/>
        </w:rPr>
        <w:t xml:space="preserve">Контрольный орган обеспечивает публичное обсуждение проекта доклада.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olor w:val="FF0000"/>
          <w:sz w:val="26"/>
          <w:szCs w:val="26"/>
        </w:rPr>
      </w:pPr>
      <w:r w:rsidRPr="008430BF">
        <w:rPr>
          <w:rFonts w:eastAsia="Times New Roman"/>
          <w:sz w:val="26"/>
          <w:szCs w:val="26"/>
        </w:rPr>
        <w:t xml:space="preserve">Доклад утверждается руководителем Контрольного органа и размещается на официальном </w:t>
      </w:r>
      <w:proofErr w:type="gramStart"/>
      <w:r w:rsidRPr="008430BF">
        <w:rPr>
          <w:rFonts w:eastAsia="Times New Roman"/>
          <w:sz w:val="26"/>
          <w:szCs w:val="26"/>
        </w:rPr>
        <w:t>сайте</w:t>
      </w:r>
      <w:proofErr w:type="gramEnd"/>
      <w:r w:rsidRPr="008430BF">
        <w:rPr>
          <w:rFonts w:eastAsia="Times New Roman"/>
          <w:sz w:val="26"/>
          <w:szCs w:val="26"/>
        </w:rPr>
        <w:t xml:space="preserve"> ежегодно не позднее 30 января года, следующего за годом обобщения правоприменительной практики. </w:t>
      </w:r>
    </w:p>
    <w:p w:rsidR="004064C9" w:rsidRPr="008430BF" w:rsidRDefault="004064C9" w:rsidP="004064C9">
      <w:pPr>
        <w:ind w:firstLine="709"/>
        <w:jc w:val="both"/>
        <w:rPr>
          <w:rFonts w:eastAsia="Times New Roman"/>
          <w:color w:val="000000"/>
          <w:sz w:val="26"/>
          <w:szCs w:val="26"/>
          <w:lang w:eastAsia="ru-RU"/>
        </w:rPr>
      </w:pPr>
    </w:p>
    <w:p w:rsidR="004064C9" w:rsidRPr="008430BF" w:rsidRDefault="004064C9" w:rsidP="004064C9">
      <w:pPr>
        <w:jc w:val="center"/>
        <w:rPr>
          <w:rFonts w:eastAsia="Times New Roman"/>
          <w:color w:val="000000"/>
          <w:sz w:val="26"/>
          <w:szCs w:val="26"/>
          <w:lang w:eastAsia="ru-RU"/>
        </w:rPr>
      </w:pPr>
      <w:r w:rsidRPr="008430BF">
        <w:rPr>
          <w:rFonts w:eastAsia="Times New Roman"/>
          <w:color w:val="000000"/>
          <w:sz w:val="26"/>
          <w:szCs w:val="26"/>
          <w:lang w:eastAsia="ru-RU"/>
        </w:rPr>
        <w:t xml:space="preserve">3.2. Предостережение о недопустимости нарушения </w:t>
      </w:r>
    </w:p>
    <w:p w:rsidR="004064C9" w:rsidRPr="008430BF" w:rsidRDefault="004064C9" w:rsidP="004064C9">
      <w:pPr>
        <w:jc w:val="center"/>
        <w:rPr>
          <w:rFonts w:eastAsia="Times New Roman"/>
          <w:color w:val="000000"/>
          <w:sz w:val="26"/>
          <w:szCs w:val="26"/>
          <w:lang w:eastAsia="ru-RU"/>
        </w:rPr>
      </w:pPr>
      <w:r w:rsidRPr="008430BF">
        <w:rPr>
          <w:rFonts w:eastAsia="Times New Roman"/>
          <w:color w:val="000000"/>
          <w:sz w:val="26"/>
          <w:szCs w:val="26"/>
          <w:lang w:eastAsia="ru-RU"/>
        </w:rPr>
        <w:t>обязательных требований</w:t>
      </w:r>
    </w:p>
    <w:p w:rsidR="004064C9" w:rsidRPr="008430BF" w:rsidRDefault="004064C9" w:rsidP="004064C9">
      <w:pPr>
        <w:ind w:firstLine="709"/>
        <w:jc w:val="center"/>
        <w:rPr>
          <w:rFonts w:eastAsia="Times New Roman"/>
          <w:b/>
          <w:color w:val="000000"/>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3.2.1. </w:t>
      </w:r>
      <w:proofErr w:type="gramStart"/>
      <w:r w:rsidRPr="008430BF">
        <w:rPr>
          <w:rFonts w:eastAsia="Times New Roman"/>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w:t>
      </w:r>
      <w:r w:rsidRPr="008430BF">
        <w:rPr>
          <w:rFonts w:eastAsia="Times New Roman"/>
          <w:sz w:val="26"/>
          <w:szCs w:val="26"/>
        </w:rPr>
        <w:lastRenderedPageBreak/>
        <w:t>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430BF">
        <w:rPr>
          <w:rFonts w:eastAsia="Times New Roman"/>
          <w:sz w:val="26"/>
          <w:szCs w:val="26"/>
        </w:rPr>
        <w:t xml:space="preserve"> соблюдения обязательных требований.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3.2.4. Возражение должно содержать:</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1) наименование Контрольного органа, в который направляется возражение;</w:t>
      </w:r>
    </w:p>
    <w:p w:rsidR="004064C9" w:rsidRPr="008430BF" w:rsidRDefault="004064C9" w:rsidP="004064C9">
      <w:pPr>
        <w:ind w:firstLine="709"/>
        <w:jc w:val="both"/>
        <w:rPr>
          <w:rFonts w:eastAsia="Times New Roman"/>
          <w:color w:val="000000"/>
          <w:sz w:val="26"/>
          <w:szCs w:val="26"/>
          <w:lang w:eastAsia="ru-RU"/>
        </w:rPr>
      </w:pPr>
      <w:proofErr w:type="gramStart"/>
      <w:r w:rsidRPr="008430BF">
        <w:rPr>
          <w:rFonts w:eastAsia="Times New Roman"/>
          <w:color w:val="000000"/>
          <w:sz w:val="26"/>
          <w:szCs w:val="2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 дату и номер предостережения;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4) доводы, на </w:t>
      </w:r>
      <w:proofErr w:type="gramStart"/>
      <w:r w:rsidRPr="008430BF">
        <w:rPr>
          <w:rFonts w:eastAsia="Times New Roman"/>
          <w:color w:val="000000"/>
          <w:sz w:val="26"/>
          <w:szCs w:val="26"/>
          <w:lang w:eastAsia="ru-RU"/>
        </w:rPr>
        <w:t>основании</w:t>
      </w:r>
      <w:proofErr w:type="gramEnd"/>
      <w:r w:rsidRPr="008430BF">
        <w:rPr>
          <w:rFonts w:eastAsia="Times New Roman"/>
          <w:color w:val="000000"/>
          <w:sz w:val="26"/>
          <w:szCs w:val="26"/>
          <w:lang w:eastAsia="ru-RU"/>
        </w:rPr>
        <w:t xml:space="preserve"> которых контролируемое лицо не согласно с объявленным предостережением;</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5) дату получения предостережения контролируемым лицом;</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6) личную подпись и дату.</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3.2.7. По результатам рассмотрения возражения Контрольный орган принимает одно из следующих решений:</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1) удовлетворяет возражение в форме отмены предостережения;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2) отказывает в удовлетворении возражения с указанием причины отказа.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3.2.9. Повторное направление возражения по тем же основаниям не допускается.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064C9" w:rsidRPr="008430BF" w:rsidRDefault="004064C9" w:rsidP="004064C9">
      <w:pPr>
        <w:ind w:firstLine="709"/>
        <w:jc w:val="center"/>
        <w:rPr>
          <w:rFonts w:eastAsia="Times New Roman"/>
          <w:color w:val="000000"/>
          <w:sz w:val="26"/>
          <w:szCs w:val="26"/>
          <w:lang w:eastAsia="ru-RU"/>
        </w:rPr>
      </w:pPr>
    </w:p>
    <w:p w:rsidR="004064C9" w:rsidRPr="008430BF" w:rsidRDefault="004064C9" w:rsidP="004064C9">
      <w:pPr>
        <w:jc w:val="center"/>
        <w:rPr>
          <w:rFonts w:eastAsia="Times New Roman"/>
          <w:color w:val="000000"/>
          <w:sz w:val="26"/>
          <w:szCs w:val="26"/>
          <w:lang w:eastAsia="ru-RU"/>
        </w:rPr>
      </w:pPr>
      <w:r w:rsidRPr="008430BF">
        <w:rPr>
          <w:rFonts w:eastAsia="Times New Roman"/>
          <w:color w:val="000000"/>
          <w:sz w:val="26"/>
          <w:szCs w:val="26"/>
          <w:lang w:eastAsia="ru-RU"/>
        </w:rPr>
        <w:t>3.3. Консультирование</w:t>
      </w:r>
    </w:p>
    <w:p w:rsidR="004064C9" w:rsidRPr="008430BF" w:rsidRDefault="004064C9" w:rsidP="004064C9">
      <w:pPr>
        <w:ind w:firstLine="709"/>
        <w:jc w:val="center"/>
        <w:rPr>
          <w:rFonts w:eastAsia="Times New Roman"/>
          <w:b/>
          <w:color w:val="000000"/>
          <w:sz w:val="26"/>
          <w:szCs w:val="26"/>
          <w:lang w:eastAsia="ru-RU"/>
        </w:rPr>
      </w:pP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064C9" w:rsidRPr="008430BF" w:rsidRDefault="004064C9" w:rsidP="004064C9">
      <w:pPr>
        <w:widowControl w:val="0"/>
        <w:tabs>
          <w:tab w:val="left" w:pos="1134"/>
        </w:tabs>
        <w:ind w:left="709"/>
        <w:jc w:val="both"/>
        <w:rPr>
          <w:rFonts w:eastAsia="Times New Roman"/>
          <w:sz w:val="26"/>
          <w:szCs w:val="26"/>
          <w:lang w:eastAsia="ru-RU"/>
        </w:rPr>
      </w:pPr>
      <w:r w:rsidRPr="008430BF">
        <w:rPr>
          <w:rFonts w:eastAsia="Times New Roman"/>
          <w:sz w:val="26"/>
          <w:szCs w:val="26"/>
          <w:lang w:eastAsia="ru-RU"/>
        </w:rPr>
        <w:t>1) порядка проведения контрольных мероприятий;</w:t>
      </w:r>
    </w:p>
    <w:p w:rsidR="004064C9" w:rsidRPr="008430BF" w:rsidRDefault="004064C9" w:rsidP="004064C9">
      <w:pPr>
        <w:widowControl w:val="0"/>
        <w:tabs>
          <w:tab w:val="left" w:pos="1134"/>
        </w:tabs>
        <w:ind w:left="709"/>
        <w:jc w:val="both"/>
        <w:rPr>
          <w:rFonts w:eastAsia="Times New Roman"/>
          <w:sz w:val="26"/>
          <w:szCs w:val="26"/>
          <w:lang w:eastAsia="ru-RU"/>
        </w:rPr>
      </w:pPr>
      <w:r w:rsidRPr="008430BF">
        <w:rPr>
          <w:rFonts w:eastAsia="Times New Roman"/>
          <w:sz w:val="26"/>
          <w:szCs w:val="26"/>
          <w:lang w:eastAsia="ru-RU"/>
        </w:rPr>
        <w:t>2) периодичности проведения контрольных мероприятий;</w:t>
      </w:r>
    </w:p>
    <w:p w:rsidR="004064C9" w:rsidRPr="008430BF" w:rsidRDefault="004064C9" w:rsidP="004064C9">
      <w:pPr>
        <w:widowControl w:val="0"/>
        <w:tabs>
          <w:tab w:val="left" w:pos="1134"/>
        </w:tabs>
        <w:ind w:left="709"/>
        <w:jc w:val="both"/>
        <w:rPr>
          <w:rFonts w:eastAsia="Times New Roman"/>
          <w:sz w:val="26"/>
          <w:szCs w:val="26"/>
          <w:lang w:eastAsia="ru-RU"/>
        </w:rPr>
      </w:pPr>
      <w:r w:rsidRPr="008430BF">
        <w:rPr>
          <w:rFonts w:eastAsia="Times New Roman"/>
          <w:sz w:val="26"/>
          <w:szCs w:val="26"/>
          <w:lang w:eastAsia="ru-RU"/>
        </w:rPr>
        <w:t>3) порядка принятия решений по итогам контрольных мероприятий;</w:t>
      </w:r>
    </w:p>
    <w:p w:rsidR="004064C9" w:rsidRPr="008430BF" w:rsidRDefault="004064C9" w:rsidP="004064C9">
      <w:pPr>
        <w:widowControl w:val="0"/>
        <w:tabs>
          <w:tab w:val="left" w:pos="1134"/>
        </w:tabs>
        <w:ind w:left="709"/>
        <w:jc w:val="both"/>
        <w:rPr>
          <w:rFonts w:eastAsia="Times New Roman"/>
          <w:sz w:val="26"/>
          <w:szCs w:val="26"/>
          <w:lang w:eastAsia="ru-RU"/>
        </w:rPr>
      </w:pPr>
      <w:r w:rsidRPr="008430BF">
        <w:rPr>
          <w:rFonts w:eastAsia="Times New Roman"/>
          <w:sz w:val="26"/>
          <w:szCs w:val="26"/>
          <w:lang w:eastAsia="ru-RU"/>
        </w:rPr>
        <w:t>4) порядка обжалования решений Контрольного органа.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3.3.2. Инспекторы осуществляют консультирование контролируемых лиц и их представителей: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roofErr w:type="gramEnd"/>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3.3.3. Индивидуальное консультирование на личном </w:t>
      </w:r>
      <w:proofErr w:type="gramStart"/>
      <w:r w:rsidRPr="008430BF">
        <w:rPr>
          <w:rFonts w:eastAsia="Times New Roman"/>
          <w:color w:val="000000"/>
          <w:sz w:val="26"/>
          <w:szCs w:val="26"/>
          <w:lang w:eastAsia="ru-RU"/>
        </w:rPr>
        <w:t>приеме</w:t>
      </w:r>
      <w:proofErr w:type="gramEnd"/>
      <w:r w:rsidRPr="008430BF">
        <w:rPr>
          <w:rFonts w:eastAsia="Times New Roman"/>
          <w:color w:val="000000"/>
          <w:sz w:val="26"/>
          <w:szCs w:val="26"/>
          <w:lang w:eastAsia="ru-RU"/>
        </w:rPr>
        <w:t xml:space="preserve"> каждого заявителя инспекторами не может превышать 10 минут.</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Время разговора по телефону не должно превышать 10 минут.</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8430BF">
          <w:rPr>
            <w:rFonts w:eastAsia="Times New Roman"/>
            <w:sz w:val="26"/>
            <w:szCs w:val="26"/>
            <w:lang w:eastAsia="ru-RU"/>
          </w:rPr>
          <w:t>законом</w:t>
        </w:r>
      </w:hyperlink>
      <w:r w:rsidRPr="008430BF">
        <w:rPr>
          <w:rFonts w:eastAsia="Times New Roman"/>
          <w:sz w:val="26"/>
          <w:szCs w:val="26"/>
          <w:lang w:eastAsia="ru-RU"/>
        </w:rPr>
        <w:t xml:space="preserve"> от 02.05.2006 № 59-ФЗ «О порядке рассмотрения обращений граждан Российской Федерации».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3.3.7. Контрольный орган осуществляет учет проведенных консультирований.</w:t>
      </w:r>
    </w:p>
    <w:p w:rsidR="004064C9" w:rsidRPr="008430BF" w:rsidRDefault="004064C9" w:rsidP="004064C9">
      <w:pPr>
        <w:widowControl w:val="0"/>
        <w:ind w:firstLine="709"/>
        <w:jc w:val="both"/>
        <w:rPr>
          <w:rFonts w:eastAsia="Times New Roman"/>
          <w:sz w:val="26"/>
          <w:szCs w:val="26"/>
          <w:lang w:eastAsia="ru-RU"/>
        </w:rPr>
      </w:pP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t>3.4. Профилактический визит</w:t>
      </w:r>
    </w:p>
    <w:p w:rsidR="004064C9" w:rsidRPr="008430BF" w:rsidRDefault="004064C9" w:rsidP="004064C9">
      <w:pPr>
        <w:widowControl w:val="0"/>
        <w:ind w:firstLine="709"/>
        <w:jc w:val="both"/>
        <w:rPr>
          <w:rFonts w:eastAsia="Times New Roman"/>
          <w:b/>
          <w:sz w:val="26"/>
          <w:szCs w:val="26"/>
          <w:lang w:eastAsia="ru-RU"/>
        </w:rPr>
      </w:pP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Продолжительность профилактического визита составляет не более двух часов в течение рабочего дня.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3.4.2. Инспектор проводит обязательный профилактический визит в отношении:</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064C9" w:rsidRPr="008430BF" w:rsidRDefault="004064C9" w:rsidP="004064C9">
      <w:pPr>
        <w:ind w:firstLine="709"/>
        <w:jc w:val="both"/>
        <w:rPr>
          <w:rFonts w:eastAsia="Times New Roman"/>
          <w:color w:val="000000"/>
          <w:sz w:val="26"/>
          <w:szCs w:val="26"/>
          <w:shd w:val="clear" w:color="auto" w:fill="F1C100"/>
          <w:lang w:eastAsia="ru-RU"/>
        </w:rPr>
      </w:pPr>
      <w:r w:rsidRPr="008430BF">
        <w:rPr>
          <w:rFonts w:eastAsia="Times New Roman"/>
          <w:color w:val="000000"/>
          <w:sz w:val="26"/>
          <w:szCs w:val="26"/>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3.4.3. Профилактические визиты проводятся по согласованию с контролируемыми лицами.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8430BF">
        <w:rPr>
          <w:rFonts w:eastAsia="Times New Roman"/>
          <w:sz w:val="26"/>
          <w:szCs w:val="26"/>
          <w:lang w:eastAsia="ru-RU"/>
        </w:rPr>
        <w:t>позднее</w:t>
      </w:r>
      <w:proofErr w:type="gramEnd"/>
      <w:r w:rsidRPr="008430BF">
        <w:rPr>
          <w:rFonts w:eastAsia="Times New Roman"/>
          <w:sz w:val="26"/>
          <w:szCs w:val="26"/>
          <w:lang w:eastAsia="ru-RU"/>
        </w:rPr>
        <w:t xml:space="preserve"> чем за пять рабочих дней до даты его проведения.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3.4.6. Контрольный орган осуществляет учет проведенных профилактических визитов.</w:t>
      </w:r>
    </w:p>
    <w:p w:rsidR="004064C9" w:rsidRPr="008430BF" w:rsidRDefault="004064C9" w:rsidP="004064C9">
      <w:pPr>
        <w:tabs>
          <w:tab w:val="left" w:pos="1134"/>
        </w:tabs>
        <w:contextualSpacing/>
        <w:jc w:val="center"/>
        <w:rPr>
          <w:rFonts w:eastAsia="Times New Roman"/>
          <w:b/>
          <w:sz w:val="26"/>
          <w:szCs w:val="26"/>
        </w:rPr>
      </w:pPr>
    </w:p>
    <w:p w:rsidR="004064C9" w:rsidRPr="008430BF" w:rsidRDefault="004064C9" w:rsidP="004064C9">
      <w:pPr>
        <w:tabs>
          <w:tab w:val="left" w:pos="1134"/>
        </w:tabs>
        <w:contextualSpacing/>
        <w:jc w:val="center"/>
        <w:rPr>
          <w:rFonts w:eastAsia="Times New Roman"/>
          <w:sz w:val="26"/>
          <w:szCs w:val="26"/>
        </w:rPr>
      </w:pPr>
      <w:r w:rsidRPr="008430BF">
        <w:rPr>
          <w:rFonts w:eastAsia="Times New Roman"/>
          <w:sz w:val="26"/>
          <w:szCs w:val="26"/>
        </w:rPr>
        <w:lastRenderedPageBreak/>
        <w:t xml:space="preserve">4. Контрольные мероприятия, проводимые в рамках </w:t>
      </w:r>
    </w:p>
    <w:p w:rsidR="004064C9" w:rsidRPr="008430BF" w:rsidRDefault="004064C9" w:rsidP="004064C9">
      <w:pPr>
        <w:tabs>
          <w:tab w:val="left" w:pos="1134"/>
        </w:tabs>
        <w:contextualSpacing/>
        <w:jc w:val="center"/>
        <w:rPr>
          <w:rFonts w:eastAsia="Times New Roman"/>
          <w:sz w:val="26"/>
          <w:szCs w:val="26"/>
        </w:rPr>
      </w:pPr>
      <w:r w:rsidRPr="008430BF">
        <w:rPr>
          <w:rFonts w:eastAsia="Times New Roman"/>
          <w:sz w:val="26"/>
          <w:szCs w:val="26"/>
        </w:rPr>
        <w:t xml:space="preserve">муниципального контроля </w:t>
      </w:r>
    </w:p>
    <w:p w:rsidR="004064C9" w:rsidRPr="008430BF" w:rsidRDefault="004064C9" w:rsidP="004064C9">
      <w:pPr>
        <w:tabs>
          <w:tab w:val="left" w:pos="1134"/>
        </w:tabs>
        <w:ind w:left="709"/>
        <w:contextualSpacing/>
        <w:jc w:val="both"/>
        <w:rPr>
          <w:rFonts w:eastAsia="Times New Roman"/>
          <w:sz w:val="26"/>
          <w:szCs w:val="26"/>
        </w:rPr>
      </w:pPr>
    </w:p>
    <w:p w:rsidR="004064C9" w:rsidRPr="008430BF" w:rsidRDefault="004064C9" w:rsidP="004064C9">
      <w:pPr>
        <w:tabs>
          <w:tab w:val="left" w:pos="1134"/>
        </w:tabs>
        <w:jc w:val="center"/>
        <w:rPr>
          <w:rFonts w:eastAsia="Times New Roman"/>
          <w:sz w:val="26"/>
          <w:szCs w:val="26"/>
          <w:lang w:eastAsia="ru-RU"/>
        </w:rPr>
      </w:pPr>
      <w:r w:rsidRPr="008430BF">
        <w:rPr>
          <w:rFonts w:eastAsia="Times New Roman"/>
          <w:sz w:val="26"/>
          <w:szCs w:val="26"/>
          <w:lang w:eastAsia="ru-RU"/>
        </w:rPr>
        <w:t>4.1. Контрольные мероприятия. Общие вопросы</w:t>
      </w:r>
    </w:p>
    <w:p w:rsidR="004064C9" w:rsidRPr="008430BF" w:rsidRDefault="004064C9" w:rsidP="004064C9">
      <w:pPr>
        <w:tabs>
          <w:tab w:val="left" w:pos="1134"/>
        </w:tabs>
        <w:ind w:firstLine="709"/>
        <w:jc w:val="both"/>
        <w:rPr>
          <w:rFonts w:eastAsia="Times New Roman"/>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инспекционный визит, рейдовый осмотр, документарная проверка, выездная проверка – при взаимодействии с контролируемыми лицами;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4.1.2. При осуществлении муниципального контроля взаимодействием с контролируемыми лицами являются: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запрос документов, иных материалов;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2) наступление сроков проведения контрольных мероприятий, включенных в план проведения контрольных мероприятий;</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8430BF">
          <w:rPr>
            <w:rFonts w:eastAsia="Times New Roman"/>
            <w:sz w:val="26"/>
            <w:szCs w:val="26"/>
            <w:lang w:eastAsia="ru-RU"/>
          </w:rPr>
          <w:t>частью 1 статьи 95</w:t>
        </w:r>
      </w:hyperlink>
      <w:r w:rsidRPr="008430BF">
        <w:rPr>
          <w:rFonts w:eastAsia="Times New Roman"/>
          <w:sz w:val="26"/>
          <w:szCs w:val="26"/>
          <w:lang w:eastAsia="ru-RU"/>
        </w:rPr>
        <w:t xml:space="preserve"> Федерального закона № 248-ФЗ.</w:t>
      </w:r>
    </w:p>
    <w:p w:rsidR="004064C9" w:rsidRPr="008430BF" w:rsidRDefault="004064C9" w:rsidP="004064C9">
      <w:pPr>
        <w:tabs>
          <w:tab w:val="left" w:pos="1134"/>
        </w:tabs>
        <w:ind w:firstLine="709"/>
        <w:contextualSpacing/>
        <w:jc w:val="both"/>
        <w:rPr>
          <w:rFonts w:eastAsia="Times New Roman"/>
          <w:sz w:val="26"/>
          <w:szCs w:val="26"/>
        </w:rPr>
      </w:pPr>
      <w:proofErr w:type="gramStart"/>
      <w:r w:rsidRPr="008430BF">
        <w:rPr>
          <w:rFonts w:eastAsia="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осмотр;</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опрос;</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получение письменных объяснений;</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lastRenderedPageBreak/>
        <w:t>истребование документов;</w:t>
      </w:r>
    </w:p>
    <w:p w:rsidR="004064C9" w:rsidRPr="008430BF" w:rsidRDefault="004064C9" w:rsidP="004064C9">
      <w:pPr>
        <w:ind w:firstLine="709"/>
        <w:jc w:val="both"/>
        <w:rPr>
          <w:rFonts w:eastAsia="Times New Roman"/>
          <w:sz w:val="26"/>
          <w:szCs w:val="26"/>
          <w:lang w:eastAsia="ru-RU"/>
        </w:rPr>
      </w:pPr>
      <w:r w:rsidRPr="008430BF">
        <w:rPr>
          <w:rFonts w:eastAsia="Times New Roman"/>
          <w:sz w:val="26"/>
          <w:szCs w:val="26"/>
          <w:lang w:eastAsia="ru-RU"/>
        </w:rPr>
        <w:t>экспертиза.</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 xml:space="preserve">4.1.5. </w:t>
      </w:r>
      <w:proofErr w:type="gramStart"/>
      <w:r w:rsidRPr="008430BF">
        <w:rPr>
          <w:rFonts w:eastAsia="Times New Roman"/>
          <w:sz w:val="26"/>
          <w:szCs w:val="26"/>
          <w:lang w:eastAsia="ru-RU"/>
        </w:rPr>
        <w:t>Для проведения контрольного мероприятия</w:t>
      </w:r>
      <w:r w:rsidRPr="008430BF">
        <w:rPr>
          <w:rFonts w:eastAsia="Times New Roman"/>
          <w:color w:val="000000"/>
          <w:sz w:val="26"/>
          <w:szCs w:val="26"/>
          <w:lang w:eastAsia="ru-RU"/>
        </w:rPr>
        <w:t>, предусматривающего взаимодействие с контролируемым лицом, а также документарной проверки,</w:t>
      </w:r>
      <w:r w:rsidRPr="008430BF">
        <w:rPr>
          <w:rFonts w:eastAsia="Times New Roman"/>
          <w:sz w:val="26"/>
          <w:szCs w:val="26"/>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064C9" w:rsidRPr="008430BF" w:rsidRDefault="004064C9" w:rsidP="004064C9">
      <w:pPr>
        <w:tabs>
          <w:tab w:val="left" w:pos="1134"/>
        </w:tabs>
        <w:ind w:firstLine="709"/>
        <w:jc w:val="both"/>
        <w:rPr>
          <w:rFonts w:eastAsia="Times New Roman"/>
          <w:sz w:val="26"/>
          <w:szCs w:val="26"/>
          <w:lang w:eastAsia="ru-RU"/>
        </w:rPr>
      </w:pPr>
      <w:r w:rsidRPr="008430BF">
        <w:rPr>
          <w:rFonts w:eastAsia="Times New Roman"/>
          <w:sz w:val="26"/>
          <w:szCs w:val="26"/>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4.1.8. Документы, иные материалы, являющиеся доказательствами нарушения обязательных требований, приобщаются к акту.</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Заполненные при проведении контрольного мероприятия проверочные листы должны быть приобщены к акту.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064C9" w:rsidRPr="008430BF" w:rsidRDefault="004064C9" w:rsidP="004064C9">
      <w:pPr>
        <w:tabs>
          <w:tab w:val="left" w:pos="1134"/>
        </w:tabs>
        <w:ind w:firstLine="709"/>
        <w:contextualSpacing/>
        <w:jc w:val="both"/>
        <w:rPr>
          <w:rFonts w:eastAsia="Times New Roman"/>
          <w:sz w:val="26"/>
          <w:szCs w:val="26"/>
        </w:rPr>
      </w:pPr>
    </w:p>
    <w:p w:rsidR="004064C9" w:rsidRPr="008430BF" w:rsidRDefault="004064C9" w:rsidP="004064C9">
      <w:pPr>
        <w:widowControl w:val="0"/>
        <w:tabs>
          <w:tab w:val="left" w:pos="284"/>
        </w:tabs>
        <w:jc w:val="center"/>
        <w:rPr>
          <w:rFonts w:eastAsia="Times New Roman"/>
          <w:sz w:val="26"/>
          <w:szCs w:val="26"/>
          <w:lang w:eastAsia="ru-RU"/>
        </w:rPr>
      </w:pPr>
      <w:r w:rsidRPr="008430BF">
        <w:rPr>
          <w:rFonts w:eastAsia="Times New Roman"/>
          <w:sz w:val="26"/>
          <w:szCs w:val="26"/>
          <w:lang w:eastAsia="ru-RU"/>
        </w:rPr>
        <w:t>4.2. Меры, принимаемые Контрольным органом по результатам контрольных мероприятий</w:t>
      </w:r>
    </w:p>
    <w:p w:rsidR="004064C9" w:rsidRPr="008430BF" w:rsidRDefault="004064C9" w:rsidP="004064C9">
      <w:pPr>
        <w:widowControl w:val="0"/>
        <w:ind w:firstLine="709"/>
        <w:jc w:val="center"/>
        <w:rPr>
          <w:rFonts w:eastAsia="Times New Roman"/>
          <w:b/>
          <w:color w:val="000000"/>
          <w:sz w:val="26"/>
          <w:szCs w:val="26"/>
          <w:highlight w:val="yellow"/>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064C9" w:rsidRPr="008430BF" w:rsidRDefault="004064C9" w:rsidP="004064C9">
      <w:pPr>
        <w:widowControl w:val="0"/>
        <w:ind w:firstLine="709"/>
        <w:jc w:val="both"/>
        <w:rPr>
          <w:rFonts w:eastAsia="Times New Roman"/>
          <w:color w:val="000000"/>
          <w:sz w:val="26"/>
          <w:szCs w:val="26"/>
          <w:lang w:eastAsia="ru-RU"/>
        </w:rPr>
      </w:pPr>
      <w:proofErr w:type="gramStart"/>
      <w:r w:rsidRPr="008430BF">
        <w:rPr>
          <w:rFonts w:eastAsia="Times New Roman"/>
          <w:color w:val="000000"/>
          <w:sz w:val="26"/>
          <w:szCs w:val="26"/>
          <w:lang w:eastAsia="ru-RU"/>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430BF">
        <w:rPr>
          <w:rFonts w:eastAsia="Times New Roman"/>
          <w:color w:val="000000"/>
          <w:sz w:val="26"/>
          <w:szCs w:val="26"/>
          <w:lang w:eastAsia="ru-RU"/>
        </w:rPr>
        <w:t xml:space="preserve"> также других мероприятий, предусмотренных федеральным законом о виде контроля;</w:t>
      </w:r>
    </w:p>
    <w:p w:rsidR="004064C9" w:rsidRPr="008430BF" w:rsidRDefault="004064C9" w:rsidP="004064C9">
      <w:pPr>
        <w:ind w:firstLine="709"/>
        <w:jc w:val="both"/>
        <w:rPr>
          <w:rFonts w:eastAsia="Times New Roman"/>
          <w:color w:val="000000"/>
          <w:sz w:val="26"/>
          <w:szCs w:val="26"/>
          <w:lang w:eastAsia="ru-RU"/>
        </w:rPr>
      </w:pPr>
      <w:proofErr w:type="gramStart"/>
      <w:r w:rsidRPr="008430BF">
        <w:rPr>
          <w:rFonts w:eastAsia="Times New Roman"/>
          <w:color w:val="000000"/>
          <w:sz w:val="26"/>
          <w:szCs w:val="2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430BF">
        <w:rPr>
          <w:rFonts w:eastAsia="Times New Roman"/>
          <w:color w:val="000000"/>
          <w:sz w:val="26"/>
          <w:szCs w:val="26"/>
          <w:lang w:eastAsia="ru-RU"/>
        </w:rPr>
        <w:t xml:space="preserve"> </w:t>
      </w:r>
      <w:proofErr w:type="gramStart"/>
      <w:r w:rsidRPr="008430BF">
        <w:rPr>
          <w:rFonts w:eastAsia="Times New Roman"/>
          <w:color w:val="000000"/>
          <w:sz w:val="26"/>
          <w:szCs w:val="26"/>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430BF">
        <w:rPr>
          <w:rFonts w:eastAsia="Times New Roman"/>
          <w:color w:val="000000"/>
          <w:sz w:val="26"/>
          <w:szCs w:val="26"/>
          <w:lang w:eastAsia="ru-RU"/>
        </w:rPr>
        <w:t xml:space="preserve"> (ущерб) причинен;</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4.2.2. Предписание оформляется по форме согласно приложению 4 к настоящему Положению.</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430BF">
        <w:rPr>
          <w:rFonts w:eastAsia="Times New Roman"/>
          <w:sz w:val="26"/>
          <w:szCs w:val="26"/>
        </w:rPr>
        <w:t xml:space="preserve">надзорный) </w:t>
      </w:r>
      <w:proofErr w:type="gramEnd"/>
      <w:r w:rsidRPr="008430BF">
        <w:rPr>
          <w:rFonts w:eastAsia="Times New Roman"/>
          <w:sz w:val="26"/>
          <w:szCs w:val="26"/>
        </w:rPr>
        <w:lastRenderedPageBreak/>
        <w:t xml:space="preserve">орган оценивает исполнение решения на основании представленных документов и сведений, полученной информации.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4.2.6. </w:t>
      </w:r>
      <w:proofErr w:type="gramStart"/>
      <w:r w:rsidRPr="008430BF">
        <w:rPr>
          <w:rFonts w:eastAsia="Times New Roman"/>
          <w:sz w:val="26"/>
          <w:szCs w:val="26"/>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roofErr w:type="gramEnd"/>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 случае</w:t>
      </w:r>
      <w:proofErr w:type="gramStart"/>
      <w:r w:rsidRPr="008430BF">
        <w:rPr>
          <w:rFonts w:eastAsia="Times New Roman"/>
          <w:sz w:val="26"/>
          <w:szCs w:val="26"/>
        </w:rPr>
        <w:t>,</w:t>
      </w:r>
      <w:proofErr w:type="gramEnd"/>
      <w:r w:rsidRPr="008430BF">
        <w:rPr>
          <w:rFonts w:eastAsia="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4.2.6. В случае</w:t>
      </w:r>
      <w:proofErr w:type="gramStart"/>
      <w:r w:rsidRPr="008430BF">
        <w:rPr>
          <w:rFonts w:eastAsia="Times New Roman"/>
          <w:sz w:val="26"/>
          <w:szCs w:val="26"/>
        </w:rPr>
        <w:t>,</w:t>
      </w:r>
      <w:proofErr w:type="gramEnd"/>
      <w:r w:rsidRPr="008430BF">
        <w:rPr>
          <w:rFonts w:eastAsia="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p>
    <w:p w:rsidR="004064C9" w:rsidRPr="008430BF" w:rsidRDefault="004064C9" w:rsidP="004064C9">
      <w:pPr>
        <w:tabs>
          <w:tab w:val="left" w:pos="1134"/>
        </w:tabs>
        <w:contextualSpacing/>
        <w:jc w:val="center"/>
        <w:rPr>
          <w:rFonts w:eastAsia="Times New Roman"/>
          <w:sz w:val="26"/>
          <w:szCs w:val="26"/>
        </w:rPr>
      </w:pPr>
      <w:r w:rsidRPr="008430BF">
        <w:rPr>
          <w:rFonts w:eastAsia="Times New Roman"/>
          <w:sz w:val="26"/>
          <w:szCs w:val="26"/>
        </w:rPr>
        <w:t>4.3. Плановые контрольные мероприятия</w:t>
      </w:r>
    </w:p>
    <w:p w:rsidR="004064C9" w:rsidRPr="008430BF" w:rsidRDefault="004064C9" w:rsidP="004064C9">
      <w:pPr>
        <w:tabs>
          <w:tab w:val="left" w:pos="1134"/>
        </w:tabs>
        <w:ind w:left="709"/>
        <w:contextualSpacing/>
        <w:jc w:val="center"/>
        <w:rPr>
          <w:rFonts w:eastAsia="Times New Roman"/>
          <w:b/>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4.3.1. Плановые контрольные мероприятия проводятся на </w:t>
      </w:r>
      <w:proofErr w:type="gramStart"/>
      <w:r w:rsidRPr="008430BF">
        <w:rPr>
          <w:rFonts w:eastAsia="Times New Roman"/>
          <w:sz w:val="26"/>
          <w:szCs w:val="26"/>
        </w:rPr>
        <w:t>основании</w:t>
      </w:r>
      <w:proofErr w:type="gramEnd"/>
      <w:r w:rsidRPr="008430BF">
        <w:rPr>
          <w:rFonts w:eastAsia="Times New Roman"/>
          <w:sz w:val="26"/>
          <w:szCs w:val="26"/>
        </w:rPr>
        <w:t xml:space="preserve">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064C9" w:rsidRPr="008430BF" w:rsidRDefault="004064C9" w:rsidP="004064C9">
      <w:pPr>
        <w:tabs>
          <w:tab w:val="left" w:pos="1134"/>
        </w:tabs>
        <w:ind w:firstLine="709"/>
        <w:contextualSpacing/>
        <w:jc w:val="both"/>
        <w:rPr>
          <w:rFonts w:eastAsia="Times New Roman"/>
          <w:sz w:val="26"/>
          <w:szCs w:val="26"/>
          <w:vertAlign w:val="superscript"/>
        </w:rPr>
      </w:pPr>
      <w:r w:rsidRPr="008430BF">
        <w:rPr>
          <w:rFonts w:eastAsia="Times New Roman"/>
          <w:sz w:val="26"/>
          <w:szCs w:val="26"/>
        </w:rPr>
        <w:t>4.3.3. Контрольный орган может проводить следующие виды плановых контрольных мероприятий: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инспекционный визит;</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рейдовый осмотр;</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документарная проверка;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выездная проверка.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отношении объектов, относящихся к категории значительного риска, проводятся: </w:t>
      </w:r>
      <w:bookmarkStart w:id="2" w:name="_Hlk74153530"/>
      <w:r w:rsidRPr="008430BF">
        <w:rPr>
          <w:rFonts w:eastAsia="Times New Roman"/>
          <w:color w:val="000000"/>
          <w:sz w:val="26"/>
          <w:szCs w:val="26"/>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bookmarkEnd w:id="2"/>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отношении объектов, относящихся к категории среднего риска, проводятся: </w:t>
      </w:r>
      <w:r w:rsidRPr="008430BF">
        <w:rPr>
          <w:rFonts w:eastAsia="Times New Roman"/>
          <w:color w:val="000000"/>
          <w:sz w:val="26"/>
          <w:szCs w:val="26"/>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отношении объектов, относящихся к категории умеренного риска, проводятся: </w:t>
      </w:r>
      <w:r w:rsidRPr="008430BF">
        <w:rPr>
          <w:rFonts w:eastAsia="Times New Roman"/>
          <w:color w:val="000000"/>
          <w:sz w:val="26"/>
          <w:szCs w:val="26"/>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4064C9" w:rsidRPr="008430BF" w:rsidRDefault="004064C9" w:rsidP="004064C9">
      <w:pPr>
        <w:tabs>
          <w:tab w:val="left" w:pos="1134"/>
        </w:tabs>
        <w:ind w:firstLine="567"/>
        <w:contextualSpacing/>
        <w:jc w:val="both"/>
        <w:rPr>
          <w:rFonts w:eastAsia="Times New Roman"/>
          <w:sz w:val="26"/>
          <w:szCs w:val="26"/>
        </w:rPr>
      </w:pPr>
      <w:r w:rsidRPr="008430BF">
        <w:rPr>
          <w:rFonts w:eastAsia="Times New Roman"/>
          <w:sz w:val="26"/>
          <w:szCs w:val="26"/>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4064C9" w:rsidRPr="008430BF" w:rsidRDefault="004064C9" w:rsidP="004064C9">
      <w:pPr>
        <w:tabs>
          <w:tab w:val="left" w:pos="1134"/>
        </w:tabs>
        <w:ind w:firstLine="709"/>
        <w:contextualSpacing/>
        <w:jc w:val="both"/>
        <w:rPr>
          <w:rFonts w:eastAsia="Times New Roman"/>
          <w:sz w:val="26"/>
          <w:szCs w:val="26"/>
        </w:rPr>
      </w:pPr>
    </w:p>
    <w:p w:rsidR="004064C9" w:rsidRPr="008430BF" w:rsidRDefault="004064C9" w:rsidP="004064C9">
      <w:pPr>
        <w:tabs>
          <w:tab w:val="left" w:pos="1134"/>
        </w:tabs>
        <w:contextualSpacing/>
        <w:jc w:val="center"/>
        <w:rPr>
          <w:rFonts w:eastAsia="Times New Roman"/>
          <w:sz w:val="26"/>
          <w:szCs w:val="26"/>
        </w:rPr>
      </w:pPr>
      <w:r w:rsidRPr="008430BF">
        <w:rPr>
          <w:rFonts w:eastAsia="Times New Roman"/>
          <w:sz w:val="26"/>
          <w:szCs w:val="26"/>
        </w:rPr>
        <w:t>4.4. Внеплановые контрольные мероприятия</w:t>
      </w:r>
    </w:p>
    <w:p w:rsidR="004064C9" w:rsidRPr="008430BF" w:rsidRDefault="004064C9" w:rsidP="004064C9">
      <w:pPr>
        <w:tabs>
          <w:tab w:val="left" w:pos="1134"/>
        </w:tabs>
        <w:ind w:left="709"/>
        <w:contextualSpacing/>
        <w:jc w:val="center"/>
        <w:rPr>
          <w:rFonts w:eastAsia="Times New Roman"/>
          <w:b/>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4.4.4. В случае</w:t>
      </w:r>
      <w:proofErr w:type="gramStart"/>
      <w:r w:rsidRPr="008430BF">
        <w:rPr>
          <w:rFonts w:eastAsia="Times New Roman"/>
          <w:sz w:val="26"/>
          <w:szCs w:val="26"/>
          <w:lang w:eastAsia="ru-RU"/>
        </w:rPr>
        <w:t>,</w:t>
      </w:r>
      <w:proofErr w:type="gramEnd"/>
      <w:r w:rsidRPr="008430BF">
        <w:rPr>
          <w:rFonts w:eastAsia="Times New Roman"/>
          <w:sz w:val="26"/>
          <w:szCs w:val="26"/>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064C9" w:rsidRPr="008430BF" w:rsidRDefault="004064C9" w:rsidP="004064C9">
      <w:pPr>
        <w:widowControl w:val="0"/>
        <w:ind w:firstLine="709"/>
        <w:jc w:val="both"/>
        <w:rPr>
          <w:rFonts w:eastAsia="Times New Roman"/>
          <w:b/>
          <w:sz w:val="26"/>
          <w:szCs w:val="26"/>
          <w:u w:val="single"/>
          <w:lang w:eastAsia="ru-RU"/>
        </w:rPr>
      </w:pPr>
    </w:p>
    <w:p w:rsidR="004064C9" w:rsidRPr="008430BF" w:rsidRDefault="004064C9" w:rsidP="004064C9">
      <w:pPr>
        <w:tabs>
          <w:tab w:val="left" w:pos="1134"/>
        </w:tabs>
        <w:jc w:val="center"/>
        <w:rPr>
          <w:rFonts w:eastAsia="Times New Roman"/>
          <w:sz w:val="26"/>
          <w:szCs w:val="26"/>
          <w:lang w:eastAsia="ru-RU"/>
        </w:rPr>
      </w:pPr>
      <w:r w:rsidRPr="008430BF">
        <w:rPr>
          <w:rFonts w:eastAsia="Times New Roman"/>
          <w:sz w:val="26"/>
          <w:szCs w:val="26"/>
          <w:lang w:eastAsia="ru-RU"/>
        </w:rPr>
        <w:t>4.5. Документарная проверка</w:t>
      </w:r>
    </w:p>
    <w:p w:rsidR="004064C9" w:rsidRPr="008430BF" w:rsidRDefault="004064C9" w:rsidP="004064C9">
      <w:pPr>
        <w:tabs>
          <w:tab w:val="left" w:pos="1134"/>
        </w:tabs>
        <w:ind w:left="709"/>
        <w:contextualSpacing/>
        <w:jc w:val="center"/>
        <w:rPr>
          <w:rFonts w:eastAsia="Times New Roman"/>
          <w:b/>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4.5.1. </w:t>
      </w:r>
      <w:proofErr w:type="gramStart"/>
      <w:r w:rsidRPr="008430BF">
        <w:rPr>
          <w:rFonts w:eastAsia="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064C9" w:rsidRPr="008430BF" w:rsidRDefault="004064C9" w:rsidP="004064C9">
      <w:pPr>
        <w:tabs>
          <w:tab w:val="left" w:pos="1134"/>
        </w:tabs>
        <w:ind w:firstLine="709"/>
        <w:jc w:val="both"/>
        <w:rPr>
          <w:rFonts w:eastAsia="Times New Roman"/>
          <w:color w:val="000000"/>
          <w:sz w:val="26"/>
          <w:szCs w:val="26"/>
          <w:lang w:eastAsia="ru-RU"/>
        </w:rPr>
      </w:pPr>
      <w:r w:rsidRPr="008430BF">
        <w:rPr>
          <w:rFonts w:eastAsia="Times New Roman"/>
          <w:color w:val="000000"/>
          <w:sz w:val="26"/>
          <w:szCs w:val="26"/>
          <w:lang w:eastAsia="ru-RU"/>
        </w:rPr>
        <w:t>4.5.2. В случае</w:t>
      </w:r>
      <w:proofErr w:type="gramStart"/>
      <w:r w:rsidRPr="008430BF">
        <w:rPr>
          <w:rFonts w:eastAsia="Times New Roman"/>
          <w:color w:val="000000"/>
          <w:sz w:val="26"/>
          <w:szCs w:val="26"/>
          <w:lang w:eastAsia="ru-RU"/>
        </w:rPr>
        <w:t>,</w:t>
      </w:r>
      <w:proofErr w:type="gramEnd"/>
      <w:r w:rsidRPr="008430BF">
        <w:rPr>
          <w:rFonts w:eastAsia="Times New Roman"/>
          <w:color w:val="000000"/>
          <w:sz w:val="26"/>
          <w:szCs w:val="26"/>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4.5.3. Срок проведения документарной проверки не может превышать десять рабочих дней.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 указанный срок не включается период с момента: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2) период с момента направления контролируемому лицу информации Контрольного органа:</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о выявлении ошибок и (или) противоречий в представленных контролируемым лицом документах;</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4.5.4. Перечень допустимых контрольных действий совершаемых в ходе документарной проверки:</w:t>
      </w:r>
    </w:p>
    <w:p w:rsidR="004064C9" w:rsidRPr="008430BF" w:rsidRDefault="004064C9" w:rsidP="004064C9">
      <w:pPr>
        <w:widowControl w:val="0"/>
        <w:ind w:firstLine="709"/>
        <w:jc w:val="both"/>
        <w:rPr>
          <w:rFonts w:eastAsia="Times New Roman"/>
          <w:sz w:val="26"/>
          <w:szCs w:val="26"/>
          <w:lang w:eastAsia="ru-RU"/>
        </w:rPr>
      </w:pPr>
      <w:bookmarkStart w:id="3" w:name="_Hlk73716001"/>
      <w:r w:rsidRPr="008430BF">
        <w:rPr>
          <w:rFonts w:eastAsia="Times New Roman"/>
          <w:sz w:val="26"/>
          <w:szCs w:val="26"/>
          <w:lang w:eastAsia="ru-RU"/>
        </w:rPr>
        <w:t>1) истребование документов;</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2) получение письменных объяснений;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экспертиза.</w:t>
      </w:r>
      <w:bookmarkEnd w:id="3"/>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430BF">
        <w:rPr>
          <w:rFonts w:eastAsia="Times New Roman"/>
          <w:color w:val="FF0000"/>
          <w:sz w:val="26"/>
          <w:szCs w:val="26"/>
          <w:lang w:eastAsia="ru-RU"/>
        </w:rPr>
        <w:t xml:space="preserve">, </w:t>
      </w:r>
      <w:r w:rsidRPr="008430BF">
        <w:rPr>
          <w:rFonts w:eastAsia="Times New Roman"/>
          <w:sz w:val="26"/>
          <w:szCs w:val="26"/>
          <w:lang w:eastAsia="ru-RU"/>
        </w:rPr>
        <w:t>в том числе материалов фотосъемки, аудио- и видеозаписи, информационных баз, банков данных, а также носителей информации.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color w:val="FF0000"/>
          <w:sz w:val="26"/>
          <w:szCs w:val="26"/>
        </w:rPr>
      </w:pPr>
      <w:r w:rsidRPr="008430BF">
        <w:rPr>
          <w:rFonts w:eastAsia="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430BF">
        <w:rPr>
          <w:rFonts w:eastAsia="Times New Roman"/>
          <w:color w:val="FF0000"/>
          <w:sz w:val="26"/>
          <w:szCs w:val="26"/>
        </w:rPr>
        <w:t xml:space="preserve">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4.5.6. Письменные объяснения могут быть запрошены инспектором от контролируемого лица или его представителя, свидетелей.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Письменные объяснения оформляются путем составления письменного документа в свободной форме.</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4.5.7. Экспертиза осуществляется экспертом или экспертной организацией по поручению Контрольного органа.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Результаты экспертизы оформляются экспертным заключением по форме, утвержденной Контрольным органом. </w:t>
      </w:r>
    </w:p>
    <w:p w:rsidR="004064C9" w:rsidRPr="008430BF" w:rsidRDefault="004064C9" w:rsidP="004064C9">
      <w:pPr>
        <w:widowControl w:val="0"/>
        <w:ind w:firstLine="709"/>
        <w:jc w:val="both"/>
        <w:rPr>
          <w:rFonts w:eastAsia="Times New Roman"/>
          <w:b/>
          <w:sz w:val="26"/>
          <w:szCs w:val="26"/>
          <w:lang w:eastAsia="ru-RU"/>
        </w:rPr>
      </w:pPr>
      <w:r w:rsidRPr="008430BF">
        <w:rPr>
          <w:rFonts w:eastAsia="Times New Roman"/>
          <w:sz w:val="26"/>
          <w:szCs w:val="26"/>
          <w:lang w:eastAsia="ru-RU"/>
        </w:rPr>
        <w:lastRenderedPageBreak/>
        <w:t>4.5.8. Оформление акта производится по месту нахождения Контрольного органа в день окончания проведения документарной проверки.</w:t>
      </w:r>
      <w:r w:rsidRPr="008430BF">
        <w:rPr>
          <w:rFonts w:eastAsia="Times New Roman"/>
          <w:b/>
          <w:sz w:val="26"/>
          <w:szCs w:val="26"/>
          <w:lang w:eastAsia="ru-RU"/>
        </w:rPr>
        <w:t xml:space="preserve">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4.5.10. Внеплановая документарная проверка проводится без согласования с органами прокуратуры.</w:t>
      </w:r>
    </w:p>
    <w:p w:rsidR="004064C9" w:rsidRPr="008430BF" w:rsidRDefault="004064C9" w:rsidP="004064C9">
      <w:pPr>
        <w:tabs>
          <w:tab w:val="left" w:pos="1134"/>
        </w:tabs>
        <w:ind w:left="709"/>
        <w:contextualSpacing/>
        <w:jc w:val="both"/>
        <w:rPr>
          <w:rFonts w:eastAsia="Times New Roman"/>
          <w:sz w:val="26"/>
          <w:szCs w:val="26"/>
        </w:rPr>
      </w:pPr>
    </w:p>
    <w:p w:rsidR="004064C9" w:rsidRPr="008430BF" w:rsidRDefault="004064C9" w:rsidP="004064C9">
      <w:pPr>
        <w:tabs>
          <w:tab w:val="left" w:pos="1134"/>
        </w:tabs>
        <w:contextualSpacing/>
        <w:jc w:val="center"/>
        <w:rPr>
          <w:rFonts w:eastAsia="Times New Roman"/>
          <w:sz w:val="26"/>
          <w:szCs w:val="26"/>
        </w:rPr>
      </w:pPr>
      <w:r w:rsidRPr="008430BF">
        <w:rPr>
          <w:rFonts w:eastAsia="Times New Roman"/>
          <w:sz w:val="26"/>
          <w:szCs w:val="26"/>
        </w:rPr>
        <w:t>4.6. Выездная проверка</w:t>
      </w:r>
    </w:p>
    <w:p w:rsidR="004064C9" w:rsidRPr="008430BF" w:rsidRDefault="004064C9" w:rsidP="004064C9">
      <w:pPr>
        <w:tabs>
          <w:tab w:val="left" w:pos="1134"/>
        </w:tabs>
        <w:ind w:firstLine="709"/>
        <w:contextualSpacing/>
        <w:jc w:val="both"/>
        <w:rPr>
          <w:rFonts w:eastAsia="Times New Roman"/>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4.6.2. Выездная проверка проводится в случае, если не представляется возможным:</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064C9" w:rsidRPr="008430BF" w:rsidRDefault="004064C9" w:rsidP="004064C9">
      <w:pPr>
        <w:tabs>
          <w:tab w:val="left" w:pos="1134"/>
        </w:tabs>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4.6.4. Контрольный орган уведомляет контролируемое лицо о проведении выездной проверки не </w:t>
      </w:r>
      <w:proofErr w:type="gramStart"/>
      <w:r w:rsidRPr="008430BF">
        <w:rPr>
          <w:rFonts w:eastAsia="Times New Roman"/>
          <w:color w:val="000000"/>
          <w:sz w:val="26"/>
          <w:szCs w:val="26"/>
          <w:lang w:eastAsia="ru-RU"/>
        </w:rPr>
        <w:t>позднее</w:t>
      </w:r>
      <w:proofErr w:type="gramEnd"/>
      <w:r w:rsidRPr="008430BF">
        <w:rPr>
          <w:rFonts w:eastAsia="Times New Roman"/>
          <w:color w:val="000000"/>
          <w:sz w:val="26"/>
          <w:szCs w:val="26"/>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4.6.6. Срок проведения выездной проверки составляет не более десяти рабочих дней.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064C9" w:rsidRPr="008430BF" w:rsidRDefault="004064C9" w:rsidP="004064C9">
      <w:pPr>
        <w:tabs>
          <w:tab w:val="left" w:pos="1134"/>
        </w:tabs>
        <w:ind w:firstLine="709"/>
        <w:jc w:val="both"/>
        <w:rPr>
          <w:rFonts w:eastAsia="Times New Roman"/>
          <w:color w:val="000000"/>
          <w:sz w:val="26"/>
          <w:szCs w:val="26"/>
          <w:lang w:eastAsia="ru-RU"/>
        </w:rPr>
      </w:pPr>
      <w:r w:rsidRPr="008430BF">
        <w:rPr>
          <w:rFonts w:eastAsia="Times New Roman"/>
          <w:color w:val="000000"/>
          <w:sz w:val="26"/>
          <w:szCs w:val="26"/>
          <w:lang w:eastAsia="ru-RU"/>
        </w:rPr>
        <w:t>4.6.7. Перечень допустимых контрольных действий в ходе выездной проверки:</w:t>
      </w:r>
    </w:p>
    <w:p w:rsidR="004064C9" w:rsidRPr="008430BF" w:rsidRDefault="004064C9" w:rsidP="004064C9">
      <w:pPr>
        <w:widowControl w:val="0"/>
        <w:ind w:firstLine="709"/>
        <w:jc w:val="both"/>
        <w:rPr>
          <w:rFonts w:eastAsia="Times New Roman"/>
          <w:sz w:val="26"/>
          <w:szCs w:val="26"/>
          <w:lang w:eastAsia="ru-RU"/>
        </w:rPr>
      </w:pPr>
      <w:bookmarkStart w:id="4" w:name="_Hlk73715973"/>
      <w:r w:rsidRPr="008430BF">
        <w:rPr>
          <w:rFonts w:eastAsia="Times New Roman"/>
          <w:sz w:val="26"/>
          <w:szCs w:val="26"/>
          <w:lang w:eastAsia="ru-RU"/>
        </w:rPr>
        <w:t>1) осмотр;</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2) опрос;</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истребование документов;</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 получение письменных объяснений;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 экспертиза.</w:t>
      </w:r>
      <w:bookmarkEnd w:id="4"/>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4.6.8. Осмотр осуществляется инспектором в присутствии контролируемого </w:t>
      </w:r>
      <w:r w:rsidRPr="008430BF">
        <w:rPr>
          <w:rFonts w:eastAsia="Times New Roman"/>
          <w:sz w:val="26"/>
          <w:szCs w:val="26"/>
          <w:lang w:eastAsia="ru-RU"/>
        </w:rPr>
        <w:lastRenderedPageBreak/>
        <w:t>лица и (или) его представителя с обязательным применением видеозаписи.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По результатам осмотра составляется протокол осмотра.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064C9" w:rsidRPr="008430BF" w:rsidRDefault="004064C9" w:rsidP="004064C9">
      <w:pPr>
        <w:widowControl w:val="0"/>
        <w:ind w:firstLine="709"/>
        <w:jc w:val="both"/>
        <w:rPr>
          <w:rFonts w:eastAsia="Times New Roman"/>
          <w:color w:val="FF0000"/>
          <w:sz w:val="26"/>
          <w:szCs w:val="26"/>
          <w:lang w:eastAsia="ru-RU"/>
        </w:rPr>
      </w:pPr>
      <w:r w:rsidRPr="008430BF">
        <w:rPr>
          <w:rFonts w:eastAsia="Times New Roman"/>
          <w:sz w:val="26"/>
          <w:szCs w:val="26"/>
          <w:lang w:eastAsia="ru-RU"/>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4.6.12. По окончании проведения выездной проверки инспектор составляет акт выездной проверки.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Информация о проведении фотосъемки, аудио- и видеозаписи отражается в акте проверки.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430BF">
        <w:rPr>
          <w:rFonts w:eastAsia="Times New Roman"/>
          <w:sz w:val="26"/>
          <w:szCs w:val="26"/>
        </w:rPr>
        <w:t>деятельности</w:t>
      </w:r>
      <w:proofErr w:type="gramEnd"/>
      <w:r w:rsidRPr="008430BF">
        <w:rPr>
          <w:rFonts w:eastAsia="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8430BF">
          <w:rPr>
            <w:rFonts w:eastAsia="Times New Roman"/>
            <w:sz w:val="26"/>
            <w:szCs w:val="26"/>
          </w:rPr>
          <w:t>частями 4</w:t>
        </w:r>
      </w:hyperlink>
      <w:r w:rsidRPr="008430BF">
        <w:rPr>
          <w:rFonts w:eastAsia="Times New Roman"/>
          <w:sz w:val="26"/>
          <w:szCs w:val="26"/>
        </w:rPr>
        <w:t xml:space="preserve"> и </w:t>
      </w:r>
      <w:hyperlink r:id="rId9" w:tooltip="Федеральный закон от 31.07.2020 N 248-ФЗ" w:history="1">
        <w:r w:rsidRPr="008430BF">
          <w:rPr>
            <w:rFonts w:eastAsia="Times New Roman"/>
            <w:sz w:val="26"/>
            <w:szCs w:val="26"/>
          </w:rPr>
          <w:t>5 статьи 21</w:t>
        </w:r>
      </w:hyperlink>
      <w:r w:rsidRPr="008430BF">
        <w:rPr>
          <w:rFonts w:eastAsia="Times New Roman"/>
          <w:sz w:val="26"/>
          <w:szCs w:val="26"/>
        </w:rPr>
        <w:t xml:space="preserve"> Федеральным законом № 248-ФЗ.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1) временной нетрудоспособности;</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lastRenderedPageBreak/>
        <w:t>2) необходимости явки по вызову (извещениям, повесткам) судов, правоохранительных органов, военных комиссариатов;</w:t>
      </w:r>
    </w:p>
    <w:p w:rsidR="004064C9" w:rsidRPr="008430BF" w:rsidRDefault="004064C9" w:rsidP="004064C9">
      <w:pPr>
        <w:ind w:firstLine="709"/>
        <w:jc w:val="both"/>
        <w:rPr>
          <w:rFonts w:eastAsia="Times New Roman"/>
          <w:color w:val="000000"/>
          <w:sz w:val="26"/>
          <w:szCs w:val="26"/>
          <w:lang w:eastAsia="ru-RU"/>
        </w:rPr>
      </w:pPr>
      <w:r w:rsidRPr="008430BF">
        <w:rPr>
          <w:rFonts w:eastAsia="Times New Roman"/>
          <w:color w:val="000000"/>
          <w:sz w:val="26"/>
          <w:szCs w:val="2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64C9" w:rsidRPr="008430BF" w:rsidRDefault="004064C9" w:rsidP="004064C9">
      <w:pPr>
        <w:widowControl w:val="0"/>
        <w:suppressAutoHyphens/>
        <w:ind w:firstLine="709"/>
        <w:jc w:val="both"/>
        <w:rPr>
          <w:rFonts w:eastAsia="Times New Roman"/>
          <w:color w:val="000000"/>
          <w:sz w:val="26"/>
          <w:szCs w:val="26"/>
          <w:lang w:eastAsia="ru-RU"/>
        </w:rPr>
      </w:pPr>
      <w:r w:rsidRPr="008430BF">
        <w:rPr>
          <w:rFonts w:eastAsia="Times New Roman"/>
          <w:color w:val="000000"/>
          <w:sz w:val="26"/>
          <w:szCs w:val="26"/>
          <w:lang w:eastAsia="ru-RU"/>
        </w:rPr>
        <w:t>4) нахождения в служебной командировке.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064C9" w:rsidRPr="008430BF" w:rsidRDefault="004064C9" w:rsidP="004064C9">
      <w:pPr>
        <w:widowControl w:val="0"/>
        <w:jc w:val="center"/>
        <w:rPr>
          <w:rFonts w:eastAsia="Times New Roman"/>
          <w:sz w:val="26"/>
          <w:szCs w:val="26"/>
          <w:lang w:eastAsia="ru-RU"/>
        </w:rPr>
      </w:pP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t>4.7. Инспекционный визит, рейдовый осмотр</w:t>
      </w:r>
    </w:p>
    <w:p w:rsidR="004064C9" w:rsidRPr="008430BF" w:rsidRDefault="004064C9" w:rsidP="004064C9">
      <w:pPr>
        <w:widowControl w:val="0"/>
        <w:ind w:firstLine="709"/>
        <w:jc w:val="center"/>
        <w:rPr>
          <w:rFonts w:eastAsia="Times New Roman"/>
          <w:b/>
          <w:sz w:val="26"/>
          <w:szCs w:val="26"/>
          <w:lang w:eastAsia="ru-RU"/>
        </w:rPr>
      </w:pP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4.7.2. Перечень допустимых контрольных действий в ходе инспекционного визита:</w:t>
      </w:r>
    </w:p>
    <w:p w:rsidR="004064C9" w:rsidRPr="008430BF" w:rsidRDefault="004064C9" w:rsidP="004064C9">
      <w:pPr>
        <w:widowControl w:val="0"/>
        <w:ind w:firstLine="709"/>
        <w:jc w:val="both"/>
        <w:rPr>
          <w:rFonts w:eastAsia="Times New Roman"/>
          <w:sz w:val="26"/>
          <w:szCs w:val="26"/>
          <w:lang w:eastAsia="ru-RU"/>
        </w:rPr>
      </w:pPr>
      <w:bookmarkStart w:id="5" w:name="_Hlk73715943"/>
      <w:r w:rsidRPr="008430BF">
        <w:rPr>
          <w:rFonts w:eastAsia="Times New Roman"/>
          <w:sz w:val="26"/>
          <w:szCs w:val="26"/>
          <w:lang w:eastAsia="ru-RU"/>
        </w:rPr>
        <w:t>а) осмотр;</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б) опрос;</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в) получение письменных объяснений;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г) истребование документов</w:t>
      </w:r>
      <w:bookmarkEnd w:id="5"/>
      <w:r w:rsidRPr="008430BF">
        <w:rPr>
          <w:rFonts w:eastAsia="Times New Roman"/>
          <w:sz w:val="26"/>
          <w:szCs w:val="26"/>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4C9" w:rsidRPr="008430BF" w:rsidRDefault="004064C9" w:rsidP="004064C9">
      <w:pPr>
        <w:widowControl w:val="0"/>
        <w:ind w:firstLine="709"/>
        <w:jc w:val="both"/>
        <w:rPr>
          <w:rFonts w:eastAsia="Times New Roman"/>
          <w:color w:val="FF0000"/>
          <w:sz w:val="26"/>
          <w:szCs w:val="26"/>
          <w:lang w:eastAsia="ru-RU"/>
        </w:rPr>
      </w:pPr>
      <w:r w:rsidRPr="008430BF">
        <w:rPr>
          <w:rFonts w:eastAsia="Times New Roman"/>
          <w:sz w:val="26"/>
          <w:szCs w:val="26"/>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4.7.5. Перечень допустимых контрольных действий в ходе рейдового осмотра:</w:t>
      </w:r>
    </w:p>
    <w:p w:rsidR="004064C9" w:rsidRPr="008430BF" w:rsidRDefault="004064C9" w:rsidP="004064C9">
      <w:pPr>
        <w:widowControl w:val="0"/>
        <w:ind w:firstLine="709"/>
        <w:jc w:val="both"/>
        <w:rPr>
          <w:rFonts w:eastAsia="Times New Roman"/>
          <w:sz w:val="26"/>
          <w:szCs w:val="26"/>
          <w:lang w:eastAsia="ru-RU"/>
        </w:rPr>
      </w:pPr>
      <w:bookmarkStart w:id="6" w:name="_Hlk73715920"/>
      <w:r w:rsidRPr="008430BF">
        <w:rPr>
          <w:rFonts w:eastAsia="Times New Roman"/>
          <w:sz w:val="26"/>
          <w:szCs w:val="26"/>
          <w:lang w:eastAsia="ru-RU"/>
        </w:rPr>
        <w:t>а) осмотр;</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б) опрос;</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в) получение письменных объяснений;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г) истребование документов;</w:t>
      </w:r>
    </w:p>
    <w:p w:rsidR="004064C9" w:rsidRPr="008430BF" w:rsidRDefault="004064C9" w:rsidP="004064C9">
      <w:pPr>
        <w:widowControl w:val="0"/>
        <w:ind w:firstLine="709"/>
        <w:jc w:val="both"/>
        <w:rPr>
          <w:rFonts w:eastAsia="Times New Roman"/>
          <w:sz w:val="26"/>
          <w:szCs w:val="26"/>
          <w:shd w:val="clear" w:color="auto" w:fill="F1C100"/>
          <w:lang w:eastAsia="ru-RU"/>
        </w:rPr>
      </w:pPr>
      <w:r w:rsidRPr="008430BF">
        <w:rPr>
          <w:rFonts w:eastAsia="Times New Roman"/>
          <w:sz w:val="26"/>
          <w:szCs w:val="26"/>
          <w:lang w:eastAsia="ru-RU"/>
        </w:rPr>
        <w:t>д) экспертиза</w:t>
      </w:r>
      <w:bookmarkEnd w:id="6"/>
      <w:r w:rsidRPr="008430BF">
        <w:rPr>
          <w:rFonts w:eastAsia="Times New Roman"/>
          <w:sz w:val="26"/>
          <w:szCs w:val="26"/>
          <w:lang w:eastAsia="ru-RU"/>
        </w:rPr>
        <w:t>.</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lastRenderedPageBreak/>
        <w:t>4.7.6.</w:t>
      </w:r>
      <w:r w:rsidRPr="008430BF">
        <w:rPr>
          <w:rFonts w:eastAsia="Times New Roman"/>
          <w:color w:val="FF0000"/>
          <w:sz w:val="26"/>
          <w:szCs w:val="26"/>
        </w:rPr>
        <w:t xml:space="preserve"> </w:t>
      </w:r>
      <w:r w:rsidRPr="008430BF">
        <w:rPr>
          <w:rFonts w:eastAsia="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4.7.7. В случае</w:t>
      </w:r>
      <w:proofErr w:type="gramStart"/>
      <w:r w:rsidRPr="008430BF">
        <w:rPr>
          <w:rFonts w:eastAsia="Times New Roman"/>
          <w:sz w:val="26"/>
          <w:szCs w:val="26"/>
        </w:rPr>
        <w:t>,</w:t>
      </w:r>
      <w:proofErr w:type="gramEnd"/>
      <w:r w:rsidRPr="008430BF">
        <w:rPr>
          <w:rFonts w:eastAsia="Times New Roman"/>
          <w:sz w:val="26"/>
          <w:szCs w:val="26"/>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064C9" w:rsidRPr="008430BF" w:rsidRDefault="004064C9" w:rsidP="004064C9">
      <w:pPr>
        <w:autoSpaceDE w:val="0"/>
        <w:autoSpaceDN w:val="0"/>
        <w:adjustRightInd w:val="0"/>
        <w:ind w:firstLine="709"/>
        <w:jc w:val="both"/>
        <w:rPr>
          <w:rFonts w:eastAsia="Times New Roman"/>
          <w:sz w:val="26"/>
          <w:szCs w:val="26"/>
          <w:lang w:eastAsia="ru-RU"/>
        </w:rPr>
      </w:pPr>
      <w:r w:rsidRPr="008430BF">
        <w:rPr>
          <w:rFonts w:eastAsia="Times New Roman"/>
          <w:sz w:val="26"/>
          <w:szCs w:val="26"/>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p>
    <w:p w:rsidR="004064C9" w:rsidRPr="008430BF" w:rsidRDefault="004064C9" w:rsidP="004064C9">
      <w:pPr>
        <w:widowControl w:val="0"/>
        <w:ind w:firstLine="709"/>
        <w:jc w:val="center"/>
        <w:rPr>
          <w:rFonts w:eastAsia="Times New Roman"/>
          <w:sz w:val="26"/>
          <w:szCs w:val="26"/>
          <w:lang w:eastAsia="ru-RU"/>
        </w:rPr>
      </w:pPr>
    </w:p>
    <w:p w:rsidR="004064C9" w:rsidRPr="008430BF" w:rsidRDefault="004064C9" w:rsidP="004064C9">
      <w:pPr>
        <w:widowControl w:val="0"/>
        <w:ind w:firstLine="709"/>
        <w:jc w:val="center"/>
        <w:rPr>
          <w:rFonts w:eastAsia="Times New Roman"/>
          <w:sz w:val="26"/>
          <w:szCs w:val="26"/>
          <w:lang w:eastAsia="ru-RU"/>
        </w:rPr>
      </w:pPr>
      <w:r w:rsidRPr="008430BF">
        <w:rPr>
          <w:rFonts w:eastAsia="Times New Roman"/>
          <w:sz w:val="26"/>
          <w:szCs w:val="26"/>
          <w:lang w:eastAsia="ru-RU"/>
        </w:rPr>
        <w:t>4.8. Наблюдение за соблюдением обязательных требований (мониторинг безопасности)</w:t>
      </w:r>
    </w:p>
    <w:p w:rsidR="004064C9" w:rsidRPr="008430BF" w:rsidRDefault="004064C9" w:rsidP="004064C9">
      <w:pPr>
        <w:widowControl w:val="0"/>
        <w:ind w:firstLine="709"/>
        <w:jc w:val="center"/>
        <w:rPr>
          <w:rFonts w:eastAsia="Times New Roman"/>
          <w:b/>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4.8.1. </w:t>
      </w:r>
      <w:proofErr w:type="gramStart"/>
      <w:r w:rsidRPr="008430BF">
        <w:rPr>
          <w:rFonts w:eastAsia="Times New Roman"/>
          <w:sz w:val="26"/>
          <w:szCs w:val="26"/>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430BF">
        <w:rPr>
          <w:rFonts w:eastAsia="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2) решение об объявлении предостережения;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064C9" w:rsidRDefault="004064C9" w:rsidP="004064C9">
      <w:pPr>
        <w:widowControl w:val="0"/>
        <w:ind w:firstLine="709"/>
        <w:jc w:val="both"/>
        <w:rPr>
          <w:rFonts w:eastAsia="Times New Roman"/>
          <w:sz w:val="26"/>
          <w:szCs w:val="26"/>
          <w:lang w:eastAsia="ru-RU"/>
        </w:rPr>
      </w:pPr>
    </w:p>
    <w:p w:rsidR="00C82E51" w:rsidRPr="008430BF" w:rsidRDefault="00C82E51" w:rsidP="004064C9">
      <w:pPr>
        <w:widowControl w:val="0"/>
        <w:ind w:firstLine="709"/>
        <w:jc w:val="both"/>
        <w:rPr>
          <w:rFonts w:eastAsia="Times New Roman"/>
          <w:sz w:val="26"/>
          <w:szCs w:val="26"/>
          <w:lang w:eastAsia="ru-RU"/>
        </w:rPr>
      </w:pPr>
    </w:p>
    <w:p w:rsidR="004064C9" w:rsidRPr="008430BF" w:rsidRDefault="004064C9" w:rsidP="004064C9">
      <w:pPr>
        <w:widowControl w:val="0"/>
        <w:jc w:val="center"/>
        <w:rPr>
          <w:rFonts w:eastAsia="Times New Roman"/>
          <w:sz w:val="26"/>
          <w:szCs w:val="26"/>
          <w:lang w:eastAsia="ru-RU"/>
        </w:rPr>
      </w:pPr>
      <w:r w:rsidRPr="008430BF">
        <w:rPr>
          <w:rFonts w:eastAsia="Times New Roman"/>
          <w:sz w:val="26"/>
          <w:szCs w:val="26"/>
          <w:lang w:eastAsia="ru-RU"/>
        </w:rPr>
        <w:lastRenderedPageBreak/>
        <w:t>4.9. Выездное обследование</w:t>
      </w:r>
    </w:p>
    <w:p w:rsidR="004064C9" w:rsidRPr="008430BF" w:rsidRDefault="004064C9" w:rsidP="004064C9">
      <w:pPr>
        <w:widowControl w:val="0"/>
        <w:ind w:firstLine="709"/>
        <w:jc w:val="center"/>
        <w:rPr>
          <w:rFonts w:eastAsia="Times New Roman"/>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4.9.1. Выездное обследование проводится в целях оценки соблюдения контролируемыми лицами обязательных требований.</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4.9.3. Выездное обследование проводится без информирования контролируемого лица. </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8430BF">
        <w:rPr>
          <w:rFonts w:eastAsia="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064C9" w:rsidRPr="008430BF" w:rsidRDefault="004064C9" w:rsidP="004064C9">
      <w:pPr>
        <w:tabs>
          <w:tab w:val="left" w:pos="1134"/>
        </w:tabs>
        <w:ind w:firstLine="709"/>
        <w:contextualSpacing/>
        <w:jc w:val="both"/>
        <w:rPr>
          <w:rFonts w:eastAsia="Times New Roman"/>
          <w:sz w:val="26"/>
          <w:szCs w:val="26"/>
        </w:rPr>
      </w:pPr>
    </w:p>
    <w:p w:rsidR="004064C9" w:rsidRPr="00C82E51" w:rsidRDefault="004064C9" w:rsidP="004064C9">
      <w:pPr>
        <w:widowControl w:val="0"/>
        <w:jc w:val="center"/>
        <w:rPr>
          <w:rFonts w:eastAsia="Times New Roman"/>
          <w:sz w:val="26"/>
          <w:szCs w:val="26"/>
          <w:lang w:eastAsia="ru-RU"/>
        </w:rPr>
      </w:pPr>
      <w:r w:rsidRPr="00C82E51">
        <w:rPr>
          <w:rFonts w:eastAsia="Times New Roman"/>
          <w:sz w:val="26"/>
          <w:szCs w:val="26"/>
          <w:lang w:eastAsia="ru-RU"/>
        </w:rPr>
        <w:t>5. Досудебное обжалование</w:t>
      </w:r>
    </w:p>
    <w:p w:rsidR="004064C9" w:rsidRPr="008430BF" w:rsidRDefault="004064C9" w:rsidP="004064C9">
      <w:pPr>
        <w:widowControl w:val="0"/>
        <w:ind w:firstLine="709"/>
        <w:jc w:val="center"/>
        <w:rPr>
          <w:rFonts w:eastAsia="Times New Roman"/>
          <w:b/>
          <w:sz w:val="26"/>
          <w:szCs w:val="26"/>
          <w:lang w:eastAsia="ru-RU"/>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1) решений о проведении контрольных мероприятий;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2) актов контрольных  мероприятий, предписаний об устранении выявленных нарушений;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3) действий (бездействия) должностных лиц в рамках контрольных мероприятий.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1) о приостановлении исполнения обжалуемого решения Контрольного органа;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2) об отказе в приостановлении исполнения обжалуемого решения Контрольного органа.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064C9" w:rsidRPr="008430BF" w:rsidRDefault="004064C9" w:rsidP="004064C9">
      <w:pPr>
        <w:tabs>
          <w:tab w:val="left" w:pos="1134"/>
        </w:tabs>
        <w:ind w:left="709"/>
        <w:contextualSpacing/>
        <w:jc w:val="both"/>
        <w:rPr>
          <w:rFonts w:eastAsia="Times New Roman"/>
          <w:sz w:val="26"/>
          <w:szCs w:val="26"/>
        </w:rPr>
      </w:pPr>
      <w:bookmarkStart w:id="11" w:name="Par383"/>
      <w:bookmarkEnd w:id="11"/>
      <w:r w:rsidRPr="008430BF">
        <w:rPr>
          <w:rFonts w:eastAsia="Times New Roman"/>
          <w:sz w:val="26"/>
          <w:szCs w:val="26"/>
        </w:rPr>
        <w:t>5.9. Жалоба должна содержать:</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4) основания и доводы, на </w:t>
      </w:r>
      <w:proofErr w:type="gramStart"/>
      <w:r w:rsidRPr="008430BF">
        <w:rPr>
          <w:rFonts w:eastAsia="Times New Roman"/>
          <w:sz w:val="26"/>
          <w:szCs w:val="26"/>
          <w:lang w:eastAsia="ru-RU"/>
        </w:rPr>
        <w:t>основании</w:t>
      </w:r>
      <w:proofErr w:type="gramEnd"/>
      <w:r w:rsidRPr="008430BF">
        <w:rPr>
          <w:rFonts w:eastAsia="Times New Roman"/>
          <w:sz w:val="26"/>
          <w:szCs w:val="26"/>
          <w:lang w:eastAsia="ru-RU"/>
        </w:rPr>
        <w:t xml:space="preserve">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 требования контролируемого лица, подавшего жалобу;</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064C9" w:rsidRPr="008430BF" w:rsidRDefault="004064C9" w:rsidP="004064C9">
      <w:pPr>
        <w:widowControl w:val="0"/>
        <w:ind w:firstLine="709"/>
        <w:jc w:val="both"/>
        <w:rPr>
          <w:rFonts w:eastAsia="Times New Roman"/>
          <w:sz w:val="26"/>
          <w:szCs w:val="26"/>
          <w:lang w:eastAsia="ru-RU"/>
        </w:rPr>
      </w:pPr>
      <w:bookmarkStart w:id="12" w:name="Par390"/>
      <w:bookmarkEnd w:id="12"/>
      <w:r w:rsidRPr="008430BF">
        <w:rPr>
          <w:rFonts w:eastAsia="Times New Roman"/>
          <w:sz w:val="26"/>
          <w:szCs w:val="26"/>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430BF">
        <w:rPr>
          <w:rFonts w:eastAsia="Times New Roman"/>
          <w:sz w:val="26"/>
          <w:szCs w:val="26"/>
          <w:lang w:eastAsia="ru-RU"/>
        </w:rPr>
        <w:t>ии и ау</w:t>
      </w:r>
      <w:proofErr w:type="gramEnd"/>
      <w:r w:rsidRPr="008430BF">
        <w:rPr>
          <w:rFonts w:eastAsia="Times New Roman"/>
          <w:sz w:val="26"/>
          <w:szCs w:val="26"/>
          <w:lang w:eastAsia="ru-RU"/>
        </w:rPr>
        <w:t>тентификации».</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2) в удовлетворении ходатайства о восстановлении пропущенного срока на подачу жалобы отказано;</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3) до принятия решения по жалобе от контролируемого лица, ее подавшего, поступило заявление об отзыве жалобы;</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4) имеется решение суда по вопросам, поставленным в жалобе;</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5) ранее в Контрольный орган была подана другая жалоба от того же контролируемого лица по тем же основаниям;</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8) жалоба подана в ненадлежащий орган;</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064C9" w:rsidRPr="008430BF" w:rsidRDefault="004064C9" w:rsidP="004064C9">
      <w:pPr>
        <w:tabs>
          <w:tab w:val="left" w:pos="1134"/>
        </w:tabs>
        <w:ind w:firstLine="709"/>
        <w:jc w:val="both"/>
        <w:rPr>
          <w:rFonts w:eastAsia="Times New Roman"/>
          <w:color w:val="000000"/>
          <w:sz w:val="26"/>
          <w:szCs w:val="26"/>
          <w:lang w:eastAsia="ru-RU"/>
        </w:rPr>
      </w:pPr>
      <w:r w:rsidRPr="008430BF">
        <w:rPr>
          <w:rFonts w:eastAsia="Times New Roman"/>
          <w:color w:val="000000"/>
          <w:sz w:val="26"/>
          <w:szCs w:val="26"/>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5.16. Указанный срок может быть продлен, на двадцать рабочих дней, в следующих исключительных случаях:</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4064C9" w:rsidRPr="008430BF" w:rsidRDefault="004064C9" w:rsidP="004064C9">
      <w:pPr>
        <w:widowControl w:val="0"/>
        <w:ind w:firstLine="709"/>
        <w:jc w:val="both"/>
        <w:rPr>
          <w:rFonts w:eastAsia="Times New Roman"/>
          <w:sz w:val="26"/>
          <w:szCs w:val="26"/>
          <w:lang w:eastAsia="ru-RU"/>
        </w:rPr>
      </w:pPr>
      <w:proofErr w:type="gramStart"/>
      <w:r w:rsidRPr="008430BF">
        <w:rPr>
          <w:rFonts w:eastAsia="Times New Roman"/>
          <w:sz w:val="26"/>
          <w:szCs w:val="26"/>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5.18. Не допускается запрашивать у контролируемого лица, подавшего жалобу, информацию и документы, которые находятся в распоряжении </w:t>
      </w:r>
      <w:r w:rsidRPr="008430BF">
        <w:rPr>
          <w:rFonts w:eastAsia="Times New Roman"/>
          <w:sz w:val="26"/>
          <w:szCs w:val="26"/>
          <w:lang w:eastAsia="ru-RU"/>
        </w:rPr>
        <w:lastRenderedPageBreak/>
        <w:t>государственных органов, органов местного самоуправления либо подведомственным им организаций.</w:t>
      </w:r>
    </w:p>
    <w:p w:rsidR="004064C9" w:rsidRPr="008430BF" w:rsidRDefault="004064C9" w:rsidP="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8430BF">
        <w:rPr>
          <w:rFonts w:eastAsia="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1) оставляет жалобу без удовлетворения;</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2) отменяет решение Контрольного органа полностью или частично;</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3) отменяет решение Контрольного органа полностью и принимает новое решение;</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064C9" w:rsidRPr="008430BF" w:rsidRDefault="004064C9" w:rsidP="004064C9">
      <w:pPr>
        <w:widowControl w:val="0"/>
        <w:ind w:firstLine="709"/>
        <w:jc w:val="both"/>
        <w:rPr>
          <w:rFonts w:eastAsia="Times New Roman"/>
          <w:sz w:val="26"/>
          <w:szCs w:val="26"/>
          <w:lang w:eastAsia="ru-RU"/>
        </w:rPr>
      </w:pPr>
      <w:r w:rsidRPr="008430BF">
        <w:rPr>
          <w:rFonts w:eastAsia="Times New Roman"/>
          <w:sz w:val="26"/>
          <w:szCs w:val="26"/>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064C9" w:rsidRPr="008430BF" w:rsidRDefault="004064C9" w:rsidP="004064C9">
      <w:pPr>
        <w:tabs>
          <w:tab w:val="left" w:pos="1134"/>
        </w:tabs>
        <w:contextualSpacing/>
        <w:jc w:val="center"/>
        <w:rPr>
          <w:rFonts w:eastAsia="Times New Roman"/>
          <w:b/>
          <w:sz w:val="26"/>
          <w:szCs w:val="26"/>
        </w:rPr>
      </w:pPr>
    </w:p>
    <w:p w:rsidR="00C82E51" w:rsidRDefault="004064C9" w:rsidP="004064C9">
      <w:pPr>
        <w:tabs>
          <w:tab w:val="left" w:pos="1134"/>
        </w:tabs>
        <w:contextualSpacing/>
        <w:jc w:val="center"/>
        <w:rPr>
          <w:rFonts w:eastAsia="Times New Roman"/>
          <w:sz w:val="26"/>
          <w:szCs w:val="26"/>
        </w:rPr>
      </w:pPr>
      <w:r w:rsidRPr="00C82E51">
        <w:rPr>
          <w:rFonts w:eastAsia="Times New Roman"/>
          <w:sz w:val="26"/>
          <w:szCs w:val="26"/>
        </w:rPr>
        <w:t xml:space="preserve">6. Ключевые показатели вида контроля и их целевые значения </w:t>
      </w:r>
    </w:p>
    <w:p w:rsidR="004064C9" w:rsidRPr="00C82E51" w:rsidRDefault="004064C9" w:rsidP="004064C9">
      <w:pPr>
        <w:tabs>
          <w:tab w:val="left" w:pos="1134"/>
        </w:tabs>
        <w:contextualSpacing/>
        <w:jc w:val="center"/>
        <w:rPr>
          <w:rFonts w:eastAsia="Times New Roman"/>
          <w:sz w:val="26"/>
          <w:szCs w:val="26"/>
        </w:rPr>
      </w:pPr>
      <w:r w:rsidRPr="00C82E51">
        <w:rPr>
          <w:rFonts w:eastAsia="Times New Roman"/>
          <w:sz w:val="26"/>
          <w:szCs w:val="26"/>
        </w:rPr>
        <w:t xml:space="preserve">для муниципального контроля </w:t>
      </w:r>
    </w:p>
    <w:p w:rsidR="004064C9" w:rsidRPr="008430BF" w:rsidRDefault="004064C9" w:rsidP="004064C9">
      <w:pPr>
        <w:tabs>
          <w:tab w:val="left" w:pos="1134"/>
        </w:tabs>
        <w:ind w:left="709"/>
        <w:contextualSpacing/>
        <w:jc w:val="center"/>
        <w:rPr>
          <w:rFonts w:eastAsia="Times New Roman"/>
          <w:b/>
          <w:sz w:val="26"/>
          <w:szCs w:val="26"/>
        </w:rPr>
      </w:pPr>
    </w:p>
    <w:p w:rsidR="004064C9" w:rsidRPr="008430BF" w:rsidRDefault="004064C9" w:rsidP="004064C9">
      <w:pPr>
        <w:tabs>
          <w:tab w:val="left" w:pos="1134"/>
        </w:tabs>
        <w:ind w:firstLine="709"/>
        <w:contextualSpacing/>
        <w:jc w:val="both"/>
        <w:rPr>
          <w:rFonts w:eastAsia="Times New Roman"/>
          <w:sz w:val="26"/>
          <w:szCs w:val="26"/>
        </w:rPr>
      </w:pPr>
      <w:r w:rsidRPr="008430BF">
        <w:rPr>
          <w:rFonts w:eastAsia="Times New Roman"/>
          <w:sz w:val="26"/>
          <w:szCs w:val="26"/>
        </w:rPr>
        <w:t xml:space="preserve">Ключевые показатели муниципального контроля </w:t>
      </w:r>
      <w:bookmarkStart w:id="13" w:name="_Hlk73956884"/>
      <w:r w:rsidRPr="008430BF">
        <w:rPr>
          <w:rFonts w:eastAsia="Times New Roman"/>
          <w:sz w:val="26"/>
          <w:szCs w:val="26"/>
        </w:rPr>
        <w:t>и их целевые значения, индикативные показатели</w:t>
      </w:r>
      <w:bookmarkEnd w:id="13"/>
      <w:r w:rsidRPr="008430BF">
        <w:rPr>
          <w:rFonts w:eastAsia="Times New Roman"/>
          <w:sz w:val="26"/>
          <w:szCs w:val="26"/>
        </w:rPr>
        <w:t xml:space="preserve"> установлены приложением 5 к настоящему Положению.</w:t>
      </w:r>
    </w:p>
    <w:p w:rsidR="004064C9" w:rsidRPr="008430BF" w:rsidRDefault="004064C9" w:rsidP="004064C9">
      <w:pPr>
        <w:spacing w:after="200" w:line="276" w:lineRule="auto"/>
        <w:rPr>
          <w:rFonts w:eastAsia="Times New Roman"/>
          <w:color w:val="000000"/>
          <w:sz w:val="26"/>
          <w:szCs w:val="26"/>
          <w:u w:val="single"/>
          <w:lang w:eastAsia="ru-RU"/>
        </w:rPr>
      </w:pPr>
    </w:p>
    <w:p w:rsidR="004064C9" w:rsidRPr="004064C9" w:rsidRDefault="004064C9" w:rsidP="004064C9">
      <w:pPr>
        <w:spacing w:after="200" w:line="276" w:lineRule="auto"/>
        <w:rPr>
          <w:rFonts w:eastAsia="Times New Roman"/>
          <w:color w:val="000000"/>
          <w:u w:val="single"/>
          <w:lang w:eastAsia="ru-RU"/>
        </w:rPr>
      </w:pPr>
    </w:p>
    <w:p w:rsidR="004064C9" w:rsidRPr="004064C9" w:rsidRDefault="004064C9" w:rsidP="004064C9">
      <w:pPr>
        <w:spacing w:after="200" w:line="276" w:lineRule="auto"/>
        <w:rPr>
          <w:rFonts w:eastAsia="Times New Roman"/>
          <w:color w:val="000000"/>
          <w:u w:val="single"/>
          <w:lang w:eastAsia="ru-RU"/>
        </w:rPr>
      </w:pPr>
    </w:p>
    <w:p w:rsidR="004064C9" w:rsidRPr="004064C9" w:rsidRDefault="004064C9" w:rsidP="004064C9">
      <w:pPr>
        <w:spacing w:after="200" w:line="276" w:lineRule="auto"/>
        <w:rPr>
          <w:rFonts w:eastAsia="Times New Roman"/>
          <w:color w:val="000000"/>
          <w:u w:val="single"/>
          <w:lang w:eastAsia="ru-RU"/>
        </w:rPr>
      </w:pPr>
    </w:p>
    <w:p w:rsidR="004064C9" w:rsidRPr="004064C9" w:rsidRDefault="004064C9" w:rsidP="004064C9">
      <w:pPr>
        <w:spacing w:after="200" w:line="276" w:lineRule="auto"/>
        <w:rPr>
          <w:rFonts w:eastAsia="Times New Roman"/>
          <w:color w:val="000000"/>
          <w:u w:val="single"/>
          <w:lang w:eastAsia="ru-RU"/>
        </w:rPr>
      </w:pPr>
    </w:p>
    <w:p w:rsidR="004064C9" w:rsidRPr="004064C9" w:rsidRDefault="004064C9" w:rsidP="004064C9">
      <w:pPr>
        <w:spacing w:after="200" w:line="276" w:lineRule="auto"/>
        <w:rPr>
          <w:rFonts w:eastAsia="Times New Roman"/>
          <w:color w:val="000000"/>
          <w:u w:val="single"/>
          <w:lang w:eastAsia="ru-RU"/>
        </w:rPr>
      </w:pPr>
    </w:p>
    <w:p w:rsidR="00486FA7" w:rsidRDefault="00486FA7"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CB7EDF" w:rsidRDefault="00CB7EDF" w:rsidP="004064C9">
      <w:pPr>
        <w:widowControl w:val="0"/>
        <w:spacing w:line="192" w:lineRule="auto"/>
        <w:ind w:left="4535"/>
        <w:outlineLvl w:val="1"/>
        <w:rPr>
          <w:rFonts w:eastAsia="Times New Roman"/>
          <w:lang w:eastAsia="ru-RU"/>
        </w:rPr>
      </w:pPr>
    </w:p>
    <w:p w:rsidR="00486FA7" w:rsidRDefault="00486FA7" w:rsidP="004064C9">
      <w:pPr>
        <w:widowControl w:val="0"/>
        <w:spacing w:line="192" w:lineRule="auto"/>
        <w:ind w:left="4535"/>
        <w:outlineLvl w:val="1"/>
        <w:rPr>
          <w:rFonts w:eastAsia="Times New Roman"/>
          <w:lang w:eastAsia="ru-RU"/>
        </w:rPr>
      </w:pPr>
    </w:p>
    <w:p w:rsidR="00486FA7" w:rsidRDefault="00486FA7" w:rsidP="004064C9">
      <w:pPr>
        <w:widowControl w:val="0"/>
        <w:spacing w:line="192" w:lineRule="auto"/>
        <w:ind w:left="4535"/>
        <w:outlineLvl w:val="1"/>
        <w:rPr>
          <w:rFonts w:eastAsia="Times New Roman"/>
          <w:lang w:eastAsia="ru-RU"/>
        </w:rPr>
      </w:pPr>
    </w:p>
    <w:p w:rsidR="00CB7EDF" w:rsidRDefault="00CB7EDF" w:rsidP="00CB7EDF">
      <w:pPr>
        <w:widowControl w:val="0"/>
        <w:spacing w:line="192" w:lineRule="auto"/>
        <w:ind w:left="5103"/>
        <w:outlineLvl w:val="1"/>
        <w:rPr>
          <w:rFonts w:eastAsia="Times New Roman"/>
          <w:lang w:eastAsia="ru-RU"/>
        </w:rPr>
      </w:pPr>
    </w:p>
    <w:p w:rsidR="004064C9" w:rsidRPr="004064C9" w:rsidRDefault="004064C9" w:rsidP="00CB7EDF">
      <w:pPr>
        <w:widowControl w:val="0"/>
        <w:spacing w:line="192" w:lineRule="auto"/>
        <w:ind w:left="5103"/>
        <w:outlineLvl w:val="1"/>
        <w:rPr>
          <w:rFonts w:eastAsia="Times New Roman"/>
          <w:lang w:eastAsia="ru-RU"/>
        </w:rPr>
      </w:pPr>
      <w:r w:rsidRPr="004064C9">
        <w:rPr>
          <w:rFonts w:eastAsia="Times New Roman"/>
          <w:lang w:eastAsia="ru-RU"/>
        </w:rPr>
        <w:t xml:space="preserve">ПРИЛОЖЕНИЕ 1 </w:t>
      </w:r>
    </w:p>
    <w:p w:rsidR="004064C9" w:rsidRPr="004064C9" w:rsidRDefault="004064C9" w:rsidP="00CB7EDF">
      <w:pPr>
        <w:widowControl w:val="0"/>
        <w:spacing w:line="192" w:lineRule="auto"/>
        <w:ind w:left="5103"/>
        <w:rPr>
          <w:rFonts w:eastAsia="Times New Roman"/>
          <w:color w:val="000000"/>
          <w:lang w:eastAsia="ru-RU"/>
        </w:rPr>
      </w:pPr>
      <w:bookmarkStart w:id="14" w:name="_Hlk73456542"/>
      <w:r w:rsidRPr="004064C9">
        <w:rPr>
          <w:rFonts w:eastAsia="Times New Roman"/>
          <w:color w:val="000000"/>
          <w:lang w:eastAsia="ru-RU"/>
        </w:rPr>
        <w:t xml:space="preserve">к Положению о муниципальном контроле в сфере благоустройства в </w:t>
      </w:r>
      <w:r>
        <w:rPr>
          <w:rFonts w:eastAsia="Times New Roman"/>
          <w:color w:val="000000"/>
          <w:lang w:eastAsia="ru-RU"/>
        </w:rPr>
        <w:t>Салтынском</w:t>
      </w:r>
      <w:r w:rsidRPr="004064C9">
        <w:rPr>
          <w:rFonts w:eastAsia="Times New Roman"/>
          <w:color w:val="000000"/>
          <w:lang w:eastAsia="ru-RU"/>
        </w:rPr>
        <w:t xml:space="preserve"> сельском поселении</w:t>
      </w:r>
    </w:p>
    <w:bookmarkEnd w:id="14"/>
    <w:p w:rsidR="004064C9" w:rsidRPr="004064C9" w:rsidRDefault="004064C9" w:rsidP="00CB7EDF">
      <w:pPr>
        <w:widowControl w:val="0"/>
        <w:spacing w:line="192" w:lineRule="auto"/>
        <w:ind w:left="5103"/>
        <w:rPr>
          <w:rFonts w:eastAsia="Times New Roman"/>
          <w:lang w:eastAsia="ru-RU"/>
        </w:rPr>
      </w:pPr>
    </w:p>
    <w:p w:rsidR="004064C9" w:rsidRPr="004064C9" w:rsidRDefault="004064C9" w:rsidP="004064C9">
      <w:pPr>
        <w:widowControl w:val="0"/>
        <w:spacing w:line="192" w:lineRule="auto"/>
        <w:ind w:left="4535"/>
        <w:rPr>
          <w:rFonts w:eastAsia="Times New Roman"/>
          <w:lang w:eastAsia="ru-RU"/>
        </w:rPr>
      </w:pPr>
    </w:p>
    <w:p w:rsidR="004064C9" w:rsidRPr="004064C9" w:rsidRDefault="004064C9" w:rsidP="004064C9">
      <w:pPr>
        <w:widowControl w:val="0"/>
        <w:ind w:firstLine="720"/>
        <w:jc w:val="right"/>
        <w:rPr>
          <w:rFonts w:eastAsia="Times New Roman"/>
          <w:lang w:eastAsia="ru-RU"/>
        </w:rPr>
      </w:pPr>
    </w:p>
    <w:p w:rsidR="004064C9" w:rsidRPr="004064C9" w:rsidRDefault="004064C9" w:rsidP="004064C9">
      <w:pPr>
        <w:widowControl w:val="0"/>
        <w:ind w:firstLine="720"/>
        <w:jc w:val="right"/>
        <w:rPr>
          <w:rFonts w:eastAsia="Times New Roman"/>
          <w:shd w:val="clear" w:color="auto" w:fill="F1C100"/>
          <w:lang w:eastAsia="ru-RU"/>
        </w:rPr>
      </w:pPr>
    </w:p>
    <w:p w:rsidR="004064C9" w:rsidRPr="004064C9" w:rsidRDefault="004064C9" w:rsidP="004064C9">
      <w:pPr>
        <w:widowControl w:val="0"/>
        <w:jc w:val="center"/>
        <w:rPr>
          <w:rFonts w:eastAsia="Times New Roman"/>
          <w:lang w:eastAsia="ru-RU"/>
        </w:rPr>
      </w:pPr>
      <w:r w:rsidRPr="004064C9">
        <w:rPr>
          <w:rFonts w:eastAsia="Times New Roman"/>
          <w:lang w:eastAsia="ru-RU"/>
        </w:rPr>
        <w:t xml:space="preserve">Перечень должностных лиц администрации </w:t>
      </w:r>
      <w:r>
        <w:rPr>
          <w:rFonts w:eastAsia="Times New Roman"/>
          <w:lang w:eastAsia="ru-RU"/>
        </w:rPr>
        <w:t>Салтынского</w:t>
      </w:r>
      <w:r w:rsidRPr="004064C9">
        <w:rPr>
          <w:rFonts w:eastAsia="Times New Roman"/>
          <w:lang w:eastAsia="ru-RU"/>
        </w:rPr>
        <w:t xml:space="preserve"> сельского поселения, уполномоченных на осуществление муниципального контроля в сфере благоустройства</w:t>
      </w:r>
    </w:p>
    <w:p w:rsidR="004064C9" w:rsidRPr="004064C9" w:rsidRDefault="004064C9" w:rsidP="004064C9">
      <w:pPr>
        <w:widowControl w:val="0"/>
        <w:ind w:firstLine="720"/>
        <w:jc w:val="center"/>
        <w:rPr>
          <w:rFonts w:eastAsia="Times New Roman"/>
          <w:lang w:eastAsia="ru-RU"/>
        </w:rPr>
      </w:pPr>
    </w:p>
    <w:p w:rsidR="004064C9" w:rsidRPr="004064C9" w:rsidRDefault="004064C9" w:rsidP="004064C9">
      <w:pPr>
        <w:widowControl w:val="0"/>
        <w:ind w:firstLine="720"/>
        <w:jc w:val="both"/>
        <w:rPr>
          <w:rFonts w:eastAsia="Times New Roman"/>
          <w:lang w:eastAsia="ru-RU"/>
        </w:rPr>
      </w:pPr>
      <w:r w:rsidRPr="004064C9">
        <w:rPr>
          <w:rFonts w:eastAsia="Times New Roman"/>
          <w:lang w:eastAsia="ru-RU"/>
        </w:rPr>
        <w:t xml:space="preserve">1.Глава </w:t>
      </w:r>
      <w:r>
        <w:rPr>
          <w:rFonts w:eastAsia="Times New Roman"/>
          <w:lang w:eastAsia="ru-RU"/>
        </w:rPr>
        <w:t>Салтынского</w:t>
      </w:r>
      <w:r w:rsidRPr="004064C9">
        <w:rPr>
          <w:rFonts w:eastAsia="Times New Roman"/>
          <w:lang w:eastAsia="ru-RU"/>
        </w:rPr>
        <w:t xml:space="preserve"> сельского поселения</w:t>
      </w:r>
    </w:p>
    <w:p w:rsidR="004064C9" w:rsidRPr="004064C9" w:rsidRDefault="004064C9" w:rsidP="004064C9">
      <w:pPr>
        <w:widowControl w:val="0"/>
        <w:ind w:firstLine="720"/>
        <w:jc w:val="both"/>
        <w:rPr>
          <w:rFonts w:eastAsia="Times New Roman"/>
          <w:lang w:eastAsia="ru-RU"/>
        </w:rPr>
      </w:pPr>
      <w:r w:rsidRPr="004064C9">
        <w:rPr>
          <w:rFonts w:eastAsia="Times New Roman"/>
          <w:lang w:eastAsia="ru-RU"/>
        </w:rPr>
        <w:t xml:space="preserve">2.Главный специалист администрации </w:t>
      </w:r>
      <w:r>
        <w:rPr>
          <w:rFonts w:eastAsia="Times New Roman"/>
          <w:lang w:eastAsia="ru-RU"/>
        </w:rPr>
        <w:t>Салтынского</w:t>
      </w:r>
      <w:r w:rsidRPr="004064C9">
        <w:rPr>
          <w:rFonts w:eastAsia="Times New Roman"/>
          <w:lang w:eastAsia="ru-RU"/>
        </w:rPr>
        <w:t xml:space="preserve"> сельского поселения</w:t>
      </w: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widowControl w:val="0"/>
        <w:ind w:firstLine="720"/>
        <w:jc w:val="both"/>
        <w:rPr>
          <w:rFonts w:eastAsia="Times New Roman"/>
          <w:lang w:eastAsia="ru-RU"/>
        </w:rPr>
      </w:pPr>
    </w:p>
    <w:p w:rsidR="004064C9" w:rsidRPr="004064C9" w:rsidRDefault="004064C9" w:rsidP="004064C9">
      <w:pPr>
        <w:spacing w:after="200" w:line="276" w:lineRule="auto"/>
        <w:rPr>
          <w:rFonts w:eastAsia="Times New Roman"/>
          <w:i/>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CB7EDF" w:rsidRDefault="00CB7EDF"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86FA7" w:rsidRDefault="00486FA7" w:rsidP="004064C9">
      <w:pPr>
        <w:widowControl w:val="0"/>
        <w:spacing w:line="192" w:lineRule="auto"/>
        <w:ind w:left="4535"/>
        <w:outlineLvl w:val="1"/>
        <w:rPr>
          <w:rFonts w:eastAsia="Times New Roman"/>
          <w:color w:val="000000"/>
          <w:lang w:eastAsia="ru-RU"/>
        </w:rPr>
      </w:pPr>
    </w:p>
    <w:p w:rsidR="00486FA7" w:rsidRDefault="00486FA7" w:rsidP="004064C9">
      <w:pPr>
        <w:widowControl w:val="0"/>
        <w:spacing w:line="192" w:lineRule="auto"/>
        <w:ind w:left="4535"/>
        <w:outlineLvl w:val="1"/>
        <w:rPr>
          <w:rFonts w:eastAsia="Times New Roman"/>
          <w:color w:val="000000"/>
          <w:lang w:eastAsia="ru-RU"/>
        </w:rPr>
      </w:pPr>
    </w:p>
    <w:p w:rsidR="004064C9" w:rsidRPr="004064C9" w:rsidRDefault="004064C9" w:rsidP="00CB7EDF">
      <w:pPr>
        <w:widowControl w:val="0"/>
        <w:spacing w:line="192" w:lineRule="auto"/>
        <w:ind w:left="5103"/>
        <w:outlineLvl w:val="1"/>
        <w:rPr>
          <w:rFonts w:eastAsia="Times New Roman"/>
          <w:color w:val="000000"/>
          <w:lang w:eastAsia="ru-RU"/>
        </w:rPr>
      </w:pPr>
      <w:r w:rsidRPr="004064C9">
        <w:rPr>
          <w:rFonts w:eastAsia="Times New Roman"/>
          <w:color w:val="000000"/>
          <w:lang w:eastAsia="ru-RU"/>
        </w:rPr>
        <w:lastRenderedPageBreak/>
        <w:t xml:space="preserve">ПРИЛОЖЕНИЕ 2 </w:t>
      </w:r>
    </w:p>
    <w:p w:rsidR="004064C9" w:rsidRPr="004064C9" w:rsidRDefault="004064C9" w:rsidP="00CB7EDF">
      <w:pPr>
        <w:widowControl w:val="0"/>
        <w:spacing w:line="192" w:lineRule="auto"/>
        <w:ind w:left="5103"/>
        <w:outlineLvl w:val="1"/>
        <w:rPr>
          <w:rFonts w:eastAsia="Times New Roman"/>
          <w:color w:val="000000"/>
          <w:lang w:eastAsia="ru-RU"/>
        </w:rPr>
      </w:pPr>
    </w:p>
    <w:p w:rsidR="004064C9" w:rsidRPr="004064C9" w:rsidRDefault="004064C9" w:rsidP="00CB7EDF">
      <w:pPr>
        <w:widowControl w:val="0"/>
        <w:spacing w:line="192" w:lineRule="auto"/>
        <w:ind w:left="5103"/>
        <w:rPr>
          <w:rFonts w:eastAsia="Times New Roman"/>
          <w:color w:val="000000"/>
          <w:lang w:eastAsia="ru-RU"/>
        </w:rPr>
      </w:pPr>
      <w:r w:rsidRPr="004064C9">
        <w:rPr>
          <w:rFonts w:eastAsia="Times New Roman"/>
          <w:color w:val="000000"/>
          <w:lang w:eastAsia="ru-RU"/>
        </w:rPr>
        <w:t xml:space="preserve">к Положению о муниципальном контроле в сфере благоустройства в </w:t>
      </w:r>
      <w:r>
        <w:rPr>
          <w:rFonts w:eastAsia="Times New Roman"/>
          <w:color w:val="000000"/>
          <w:lang w:eastAsia="ru-RU"/>
        </w:rPr>
        <w:t>Салтынском</w:t>
      </w:r>
      <w:r w:rsidRPr="004064C9">
        <w:rPr>
          <w:rFonts w:eastAsia="Times New Roman"/>
          <w:color w:val="000000"/>
          <w:lang w:eastAsia="ru-RU"/>
        </w:rPr>
        <w:t xml:space="preserve"> сельском поселении</w:t>
      </w:r>
    </w:p>
    <w:p w:rsidR="004064C9" w:rsidRPr="004064C9" w:rsidRDefault="004064C9" w:rsidP="004064C9">
      <w:pPr>
        <w:widowControl w:val="0"/>
        <w:spacing w:line="192" w:lineRule="auto"/>
        <w:ind w:left="4535"/>
        <w:rPr>
          <w:rFonts w:eastAsia="Times New Roman"/>
          <w:color w:val="000000"/>
          <w:lang w:eastAsia="ru-RU"/>
        </w:rPr>
      </w:pPr>
    </w:p>
    <w:p w:rsidR="004064C9" w:rsidRPr="004064C9" w:rsidRDefault="004064C9" w:rsidP="004064C9">
      <w:pPr>
        <w:widowControl w:val="0"/>
        <w:spacing w:line="240" w:lineRule="exact"/>
        <w:ind w:firstLine="720"/>
        <w:jc w:val="center"/>
        <w:rPr>
          <w:rFonts w:eastAsia="Times New Roman"/>
          <w:szCs w:val="22"/>
          <w:shd w:val="clear" w:color="auto" w:fill="F1C100"/>
          <w:lang w:eastAsia="ru-RU"/>
        </w:rPr>
      </w:pPr>
    </w:p>
    <w:p w:rsidR="004064C9" w:rsidRPr="00CB7EDF" w:rsidRDefault="004064C9" w:rsidP="004064C9">
      <w:pPr>
        <w:widowControl w:val="0"/>
        <w:spacing w:line="240" w:lineRule="exact"/>
        <w:jc w:val="center"/>
        <w:rPr>
          <w:rFonts w:eastAsia="Times New Roman"/>
          <w:color w:val="000000"/>
          <w:sz w:val="26"/>
          <w:szCs w:val="26"/>
          <w:shd w:val="clear" w:color="auto" w:fill="F1C100"/>
          <w:lang w:eastAsia="ru-RU"/>
        </w:rPr>
      </w:pPr>
      <w:r w:rsidRPr="00CB7EDF">
        <w:rPr>
          <w:rFonts w:eastAsia="Times New Roman"/>
          <w:sz w:val="26"/>
          <w:szCs w:val="26"/>
          <w:lang w:eastAsia="ru-RU"/>
        </w:rPr>
        <w:t xml:space="preserve">Критерии отнесения объектов контроля </w:t>
      </w:r>
      <w:r w:rsidRPr="00CB7EDF">
        <w:rPr>
          <w:rFonts w:eastAsia="Times New Roman"/>
          <w:color w:val="000000"/>
          <w:sz w:val="26"/>
          <w:szCs w:val="26"/>
          <w:lang w:eastAsia="ru-RU"/>
        </w:rPr>
        <w:t>к категориям риска в рамках осуществления муниципального контроля</w:t>
      </w:r>
      <w:r w:rsidRPr="00CB7EDF">
        <w:rPr>
          <w:rFonts w:eastAsia="Times New Roman"/>
          <w:sz w:val="26"/>
          <w:szCs w:val="26"/>
          <w:lang w:eastAsia="ru-RU"/>
        </w:rPr>
        <w:t xml:space="preserve"> </w:t>
      </w:r>
      <w:r w:rsidRPr="00CB7EDF">
        <w:rPr>
          <w:rFonts w:eastAsia="Times New Roman"/>
          <w:color w:val="000000"/>
          <w:sz w:val="26"/>
          <w:szCs w:val="26"/>
          <w:lang w:eastAsia="ru-RU"/>
        </w:rPr>
        <w:t>в сфере благоустройства</w:t>
      </w:r>
    </w:p>
    <w:p w:rsidR="004064C9" w:rsidRPr="004064C9" w:rsidRDefault="004064C9" w:rsidP="004064C9">
      <w:pPr>
        <w:widowControl w:val="0"/>
        <w:ind w:firstLine="720"/>
        <w:jc w:val="center"/>
        <w:rPr>
          <w:rFonts w:eastAsia="Times New Roman"/>
          <w:color w:val="000000"/>
          <w:szCs w:val="22"/>
          <w:shd w:val="clear" w:color="auto" w:fill="F1C100"/>
          <w:lang w:eastAsia="ru-RU"/>
        </w:rPr>
      </w:pPr>
    </w:p>
    <w:tbl>
      <w:tblPr>
        <w:tblW w:w="9486" w:type="dxa"/>
        <w:tblCellMar>
          <w:left w:w="0" w:type="dxa"/>
          <w:right w:w="0" w:type="dxa"/>
        </w:tblCellMar>
        <w:tblLook w:val="04A0"/>
      </w:tblPr>
      <w:tblGrid>
        <w:gridCol w:w="642"/>
        <w:gridCol w:w="6859"/>
        <w:gridCol w:w="1985"/>
      </w:tblGrid>
      <w:tr w:rsidR="004064C9" w:rsidRPr="004064C9" w:rsidTr="00E772E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rPr>
                <w:rFonts w:eastAsia="Times New Roman"/>
                <w:color w:val="000000"/>
                <w:sz w:val="20"/>
                <w:szCs w:val="20"/>
                <w:lang w:eastAsia="ru-RU"/>
              </w:rPr>
            </w:pPr>
            <w:r w:rsidRPr="004064C9">
              <w:rPr>
                <w:rFonts w:eastAsia="Times New Roman"/>
                <w:color w:val="000000"/>
                <w:sz w:val="20"/>
                <w:szCs w:val="20"/>
                <w:lang w:eastAsia="ru-RU"/>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 xml:space="preserve">Объекты муниципального контроля в сфере благоустройства </w:t>
            </w:r>
          </w:p>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 xml:space="preserve">в </w:t>
            </w:r>
            <w:r>
              <w:rPr>
                <w:rFonts w:eastAsia="Times New Roman"/>
                <w:color w:val="000000"/>
                <w:sz w:val="20"/>
                <w:szCs w:val="20"/>
                <w:lang w:eastAsia="ru-RU"/>
              </w:rPr>
              <w:t>Салтынском</w:t>
            </w:r>
            <w:r w:rsidRPr="004064C9">
              <w:rPr>
                <w:rFonts w:eastAsia="Times New Roman"/>
                <w:color w:val="000000"/>
                <w:sz w:val="20"/>
                <w:szCs w:val="20"/>
                <w:lang w:eastAsia="ru-RU"/>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Категория риска</w:t>
            </w:r>
          </w:p>
        </w:tc>
      </w:tr>
      <w:tr w:rsidR="004064C9" w:rsidRPr="004064C9" w:rsidTr="00E772E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CB7EDF">
            <w:pPr>
              <w:widowControl w:val="0"/>
              <w:jc w:val="both"/>
              <w:rPr>
                <w:rFonts w:eastAsia="Times New Roman"/>
                <w:i/>
                <w:color w:val="000000"/>
                <w:sz w:val="20"/>
                <w:szCs w:val="20"/>
                <w:lang w:eastAsia="ru-RU"/>
              </w:rPr>
            </w:pPr>
            <w:proofErr w:type="gramStart"/>
            <w:r w:rsidRPr="004064C9">
              <w:rPr>
                <w:rFonts w:eastAsia="Times New Roman"/>
                <w:color w:val="000000"/>
                <w:sz w:val="20"/>
                <w:szCs w:val="20"/>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w:t>
            </w:r>
            <w:r w:rsidRPr="00965731">
              <w:rPr>
                <w:rFonts w:eastAsia="Times New Roman"/>
                <w:color w:val="000000"/>
                <w:sz w:val="20"/>
                <w:szCs w:val="20"/>
                <w:lang w:eastAsia="ru-RU"/>
              </w:rPr>
              <w:t>требований Правил благоустройства Салтынского сельского поселения утвержденного решением Совета депутатов</w:t>
            </w:r>
            <w:proofErr w:type="gramEnd"/>
            <w:r w:rsidRPr="00965731">
              <w:rPr>
                <w:rFonts w:eastAsia="Times New Roman"/>
                <w:color w:val="000000"/>
                <w:sz w:val="20"/>
                <w:szCs w:val="20"/>
                <w:lang w:eastAsia="ru-RU"/>
              </w:rPr>
              <w:t xml:space="preserve"> Салтынского Сельского поселения</w:t>
            </w:r>
            <w:r w:rsidRPr="00965731">
              <w:rPr>
                <w:rFonts w:eastAsia="Times New Roman"/>
                <w:i/>
                <w:color w:val="000000"/>
                <w:sz w:val="20"/>
                <w:szCs w:val="20"/>
                <w:lang w:eastAsia="ru-RU"/>
              </w:rPr>
              <w:t xml:space="preserve"> </w:t>
            </w:r>
            <w:bookmarkStart w:id="15" w:name="_Hlk73953373"/>
            <w:r w:rsidRPr="00965731">
              <w:rPr>
                <w:rFonts w:eastAsia="Times New Roman"/>
                <w:color w:val="000000"/>
                <w:sz w:val="20"/>
                <w:szCs w:val="20"/>
                <w:lang w:eastAsia="ru-RU"/>
              </w:rPr>
              <w:t xml:space="preserve">от </w:t>
            </w:r>
            <w:r w:rsidR="00965731" w:rsidRPr="00965731">
              <w:rPr>
                <w:rFonts w:eastAsia="Times New Roman"/>
                <w:sz w:val="20"/>
                <w:szCs w:val="20"/>
                <w:lang w:eastAsia="ru-RU"/>
              </w:rPr>
              <w:t xml:space="preserve">15.03.2017г № 27/126 </w:t>
            </w:r>
            <w:r w:rsidRPr="00965731">
              <w:rPr>
                <w:rFonts w:eastAsia="Times New Roman"/>
                <w:color w:val="000000"/>
                <w:sz w:val="20"/>
                <w:szCs w:val="20"/>
                <w:lang w:eastAsia="ru-RU"/>
              </w:rPr>
              <w:t>(далее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Значительный риск</w:t>
            </w:r>
          </w:p>
        </w:tc>
      </w:tr>
      <w:tr w:rsidR="004064C9" w:rsidRPr="004064C9" w:rsidTr="00E772E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CB7EDF">
            <w:pPr>
              <w:widowControl w:val="0"/>
              <w:jc w:val="both"/>
              <w:rPr>
                <w:rFonts w:eastAsia="Times New Roman"/>
                <w:color w:val="000000"/>
                <w:sz w:val="20"/>
                <w:szCs w:val="20"/>
                <w:lang w:eastAsia="ru-RU"/>
              </w:rPr>
            </w:pPr>
            <w:r w:rsidRPr="004064C9">
              <w:rPr>
                <w:rFonts w:eastAsia="Times New Roman"/>
                <w:color w:val="000000"/>
                <w:sz w:val="20"/>
                <w:szCs w:val="20"/>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Средний риск</w:t>
            </w:r>
          </w:p>
        </w:tc>
      </w:tr>
      <w:tr w:rsidR="004064C9" w:rsidRPr="004064C9" w:rsidTr="00E772E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CB7EDF">
            <w:pPr>
              <w:widowControl w:val="0"/>
              <w:jc w:val="both"/>
              <w:rPr>
                <w:rFonts w:eastAsia="Times New Roman"/>
                <w:color w:val="000000"/>
                <w:sz w:val="20"/>
                <w:szCs w:val="20"/>
                <w:lang w:eastAsia="ru-RU"/>
              </w:rPr>
            </w:pPr>
            <w:r w:rsidRPr="004064C9">
              <w:rPr>
                <w:rFonts w:eastAsia="Times New Roman"/>
                <w:color w:val="000000"/>
                <w:sz w:val="20"/>
                <w:szCs w:val="20"/>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Умеренный риск</w:t>
            </w:r>
          </w:p>
        </w:tc>
      </w:tr>
      <w:tr w:rsidR="004064C9" w:rsidRPr="004064C9" w:rsidTr="00E772E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CB7EDF">
            <w:pPr>
              <w:widowControl w:val="0"/>
              <w:jc w:val="both"/>
              <w:rPr>
                <w:rFonts w:eastAsia="Times New Roman"/>
                <w:color w:val="000000"/>
                <w:sz w:val="20"/>
                <w:szCs w:val="20"/>
                <w:lang w:eastAsia="ru-RU"/>
              </w:rPr>
            </w:pPr>
            <w:r w:rsidRPr="004064C9">
              <w:rPr>
                <w:rFonts w:eastAsia="Times New Roman"/>
                <w:color w:val="000000"/>
                <w:sz w:val="20"/>
                <w:szCs w:val="20"/>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064C9" w:rsidRPr="004064C9" w:rsidRDefault="004064C9" w:rsidP="004064C9">
            <w:pPr>
              <w:widowControl w:val="0"/>
              <w:jc w:val="center"/>
              <w:rPr>
                <w:rFonts w:eastAsia="Times New Roman"/>
                <w:color w:val="000000"/>
                <w:sz w:val="20"/>
                <w:szCs w:val="20"/>
                <w:lang w:eastAsia="ru-RU"/>
              </w:rPr>
            </w:pPr>
            <w:r w:rsidRPr="004064C9">
              <w:rPr>
                <w:rFonts w:eastAsia="Times New Roman"/>
                <w:color w:val="000000"/>
                <w:sz w:val="20"/>
                <w:szCs w:val="20"/>
                <w:lang w:eastAsia="ru-RU"/>
              </w:rPr>
              <w:t>Низкий риск</w:t>
            </w:r>
          </w:p>
        </w:tc>
      </w:tr>
    </w:tbl>
    <w:p w:rsidR="004064C9" w:rsidRPr="004064C9" w:rsidRDefault="004064C9" w:rsidP="004064C9">
      <w:pPr>
        <w:widowControl w:val="0"/>
        <w:ind w:firstLine="720"/>
        <w:jc w:val="center"/>
        <w:rPr>
          <w:rFonts w:eastAsia="Times New Roman"/>
          <w:szCs w:val="22"/>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Default="004064C9" w:rsidP="004064C9">
      <w:pPr>
        <w:spacing w:after="200" w:line="276" w:lineRule="auto"/>
        <w:rPr>
          <w:rFonts w:ascii="Arial" w:eastAsia="Times New Roman" w:hAnsi="Arial"/>
          <w:color w:val="000000"/>
          <w:shd w:val="clear" w:color="auto" w:fill="F1C100"/>
          <w:lang w:eastAsia="ru-RU"/>
        </w:rPr>
      </w:pPr>
    </w:p>
    <w:p w:rsidR="004064C9" w:rsidRPr="004064C9" w:rsidRDefault="004064C9" w:rsidP="004064C9">
      <w:pPr>
        <w:spacing w:after="200" w:line="276" w:lineRule="auto"/>
        <w:rPr>
          <w:rFonts w:ascii="Arial" w:eastAsia="Times New Roman" w:hAnsi="Arial"/>
          <w:color w:val="000000"/>
          <w:shd w:val="clear" w:color="auto" w:fill="F1C100"/>
          <w:lang w:eastAsia="ru-RU"/>
        </w:rPr>
      </w:pPr>
    </w:p>
    <w:p w:rsidR="004064C9" w:rsidRPr="004064C9" w:rsidRDefault="004064C9" w:rsidP="00CB7EDF">
      <w:pPr>
        <w:widowControl w:val="0"/>
        <w:spacing w:line="192" w:lineRule="auto"/>
        <w:ind w:left="5103"/>
        <w:outlineLvl w:val="1"/>
        <w:rPr>
          <w:rFonts w:eastAsia="Times New Roman"/>
          <w:lang w:eastAsia="ru-RU"/>
        </w:rPr>
      </w:pPr>
      <w:r w:rsidRPr="004064C9">
        <w:rPr>
          <w:rFonts w:eastAsia="Times New Roman"/>
          <w:lang w:eastAsia="ru-RU"/>
        </w:rPr>
        <w:t xml:space="preserve">ПРИЛОЖЕНИЕ 3 </w:t>
      </w:r>
    </w:p>
    <w:p w:rsidR="004064C9" w:rsidRPr="004064C9" w:rsidRDefault="004064C9" w:rsidP="00CB7EDF">
      <w:pPr>
        <w:widowControl w:val="0"/>
        <w:spacing w:line="192" w:lineRule="auto"/>
        <w:ind w:left="5103"/>
        <w:outlineLvl w:val="1"/>
        <w:rPr>
          <w:rFonts w:eastAsia="Times New Roman"/>
          <w:color w:val="000000"/>
          <w:shd w:val="clear" w:color="auto" w:fill="F1C100"/>
          <w:lang w:eastAsia="ru-RU"/>
        </w:rPr>
      </w:pPr>
    </w:p>
    <w:p w:rsidR="004064C9" w:rsidRPr="004064C9" w:rsidRDefault="004064C9" w:rsidP="00CB7EDF">
      <w:pPr>
        <w:widowControl w:val="0"/>
        <w:spacing w:line="192" w:lineRule="auto"/>
        <w:ind w:left="5103"/>
        <w:rPr>
          <w:rFonts w:eastAsia="Times New Roman"/>
          <w:color w:val="000000"/>
          <w:lang w:eastAsia="ru-RU"/>
        </w:rPr>
      </w:pPr>
      <w:r w:rsidRPr="004064C9">
        <w:rPr>
          <w:rFonts w:eastAsia="Times New Roman"/>
          <w:color w:val="000000"/>
          <w:lang w:eastAsia="ru-RU"/>
        </w:rPr>
        <w:t xml:space="preserve">к Положению о муниципальном контроле в сфере благоустройства в </w:t>
      </w:r>
      <w:r>
        <w:rPr>
          <w:rFonts w:eastAsia="Times New Roman"/>
          <w:color w:val="000000"/>
          <w:lang w:eastAsia="ru-RU"/>
        </w:rPr>
        <w:t>Салтынском</w:t>
      </w:r>
      <w:r w:rsidRPr="004064C9">
        <w:rPr>
          <w:rFonts w:eastAsia="Times New Roman"/>
          <w:color w:val="000000"/>
          <w:lang w:eastAsia="ru-RU"/>
        </w:rPr>
        <w:t xml:space="preserve"> сельском поселении</w:t>
      </w:r>
    </w:p>
    <w:p w:rsidR="004064C9" w:rsidRPr="004064C9" w:rsidRDefault="004064C9" w:rsidP="004064C9">
      <w:pPr>
        <w:widowControl w:val="0"/>
        <w:spacing w:line="192" w:lineRule="auto"/>
        <w:ind w:left="4535"/>
        <w:rPr>
          <w:rFonts w:eastAsia="Times New Roman"/>
          <w:lang w:eastAsia="ru-RU"/>
        </w:rPr>
      </w:pPr>
    </w:p>
    <w:p w:rsidR="004064C9" w:rsidRPr="004064C9" w:rsidRDefault="004064C9" w:rsidP="004064C9">
      <w:pPr>
        <w:widowControl w:val="0"/>
        <w:spacing w:line="240" w:lineRule="exact"/>
        <w:ind w:firstLine="720"/>
        <w:jc w:val="center"/>
        <w:rPr>
          <w:rFonts w:eastAsia="Times New Roman"/>
          <w:shd w:val="clear" w:color="auto" w:fill="F1C100"/>
          <w:lang w:eastAsia="ru-RU"/>
        </w:rPr>
      </w:pPr>
    </w:p>
    <w:p w:rsidR="004064C9" w:rsidRPr="004064C9" w:rsidRDefault="004064C9" w:rsidP="004064C9">
      <w:pPr>
        <w:widowControl w:val="0"/>
        <w:spacing w:line="240" w:lineRule="exact"/>
        <w:ind w:firstLine="720"/>
        <w:jc w:val="center"/>
        <w:rPr>
          <w:rFonts w:eastAsia="Times New Roman"/>
          <w:shd w:val="clear" w:color="auto" w:fill="F1C100"/>
          <w:lang w:eastAsia="ru-RU"/>
        </w:rPr>
      </w:pPr>
    </w:p>
    <w:p w:rsidR="004064C9" w:rsidRPr="00CB7EDF" w:rsidRDefault="004064C9" w:rsidP="004064C9">
      <w:pPr>
        <w:widowControl w:val="0"/>
        <w:spacing w:line="240" w:lineRule="exact"/>
        <w:jc w:val="center"/>
        <w:rPr>
          <w:rFonts w:eastAsia="Times New Roman"/>
          <w:sz w:val="26"/>
          <w:szCs w:val="26"/>
          <w:shd w:val="clear" w:color="auto" w:fill="F1C100"/>
          <w:lang w:eastAsia="ru-RU"/>
        </w:rPr>
      </w:pPr>
      <w:r w:rsidRPr="00CB7EDF">
        <w:rPr>
          <w:rFonts w:eastAsia="Times New Roman"/>
          <w:sz w:val="26"/>
          <w:szCs w:val="26"/>
          <w:lang w:eastAsia="ru-RU"/>
        </w:rPr>
        <w:t xml:space="preserve">Перечень индикаторов риска </w:t>
      </w:r>
    </w:p>
    <w:p w:rsidR="004064C9" w:rsidRPr="00CB7EDF" w:rsidRDefault="004064C9" w:rsidP="004064C9">
      <w:pPr>
        <w:widowControl w:val="0"/>
        <w:spacing w:line="240" w:lineRule="exact"/>
        <w:ind w:firstLine="720"/>
        <w:jc w:val="center"/>
        <w:rPr>
          <w:rFonts w:eastAsia="Times New Roman"/>
          <w:sz w:val="26"/>
          <w:szCs w:val="26"/>
          <w:shd w:val="clear" w:color="auto" w:fill="F1C100"/>
          <w:lang w:eastAsia="ru-RU"/>
        </w:rPr>
      </w:pPr>
      <w:r w:rsidRPr="00CB7EDF">
        <w:rPr>
          <w:rFonts w:eastAsia="Times New Roman"/>
          <w:sz w:val="26"/>
          <w:szCs w:val="26"/>
          <w:lang w:eastAsia="ru-RU"/>
        </w:rPr>
        <w:t>нарушения обязательных требований, проверяемых в рамках осуществления муниципального контроля в сфере благоустройства</w:t>
      </w:r>
    </w:p>
    <w:p w:rsidR="004064C9" w:rsidRPr="00CB7EDF" w:rsidRDefault="004064C9" w:rsidP="004064C9">
      <w:pPr>
        <w:widowControl w:val="0"/>
        <w:ind w:firstLine="720"/>
        <w:jc w:val="both"/>
        <w:rPr>
          <w:rFonts w:eastAsia="Times New Roman"/>
          <w:sz w:val="26"/>
          <w:szCs w:val="26"/>
          <w:shd w:val="clear" w:color="auto" w:fill="F1C100"/>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064C9" w:rsidRPr="004064C9" w:rsidTr="00E772E8">
        <w:trPr>
          <w:trHeight w:val="360"/>
        </w:trPr>
        <w:tc>
          <w:tcPr>
            <w:tcW w:w="2410" w:type="dxa"/>
            <w:tcMar>
              <w:top w:w="0" w:type="dxa"/>
              <w:left w:w="108" w:type="dxa"/>
              <w:bottom w:w="0" w:type="dxa"/>
              <w:right w:w="108" w:type="dxa"/>
            </w:tcMar>
          </w:tcPr>
          <w:p w:rsidR="004064C9" w:rsidRPr="00CB7EDF" w:rsidRDefault="004064C9" w:rsidP="004064C9">
            <w:pPr>
              <w:widowControl w:val="0"/>
              <w:jc w:val="center"/>
              <w:rPr>
                <w:rFonts w:eastAsia="Times New Roman"/>
                <w:color w:val="000000"/>
                <w:szCs w:val="20"/>
                <w:lang w:eastAsia="ru-RU"/>
              </w:rPr>
            </w:pPr>
            <w:r w:rsidRPr="00CB7EDF">
              <w:rPr>
                <w:rFonts w:eastAsia="Times New Roman"/>
                <w:color w:val="000000"/>
                <w:szCs w:val="20"/>
                <w:lang w:eastAsia="ru-RU"/>
              </w:rPr>
              <w:t>Наименование индикатора</w:t>
            </w:r>
          </w:p>
        </w:tc>
        <w:tc>
          <w:tcPr>
            <w:tcW w:w="3227" w:type="dxa"/>
            <w:tcMar>
              <w:top w:w="0" w:type="dxa"/>
              <w:left w:w="108" w:type="dxa"/>
              <w:bottom w:w="0" w:type="dxa"/>
              <w:right w:w="108" w:type="dxa"/>
            </w:tcMar>
          </w:tcPr>
          <w:p w:rsidR="004064C9" w:rsidRDefault="004064C9" w:rsidP="004064C9">
            <w:pPr>
              <w:widowControl w:val="0"/>
              <w:jc w:val="center"/>
              <w:rPr>
                <w:rFonts w:eastAsia="Times New Roman"/>
                <w:color w:val="000000"/>
                <w:szCs w:val="20"/>
                <w:lang w:eastAsia="ru-RU"/>
              </w:rPr>
            </w:pPr>
            <w:r w:rsidRPr="00CB7EDF">
              <w:rPr>
                <w:rFonts w:eastAsia="Times New Roman"/>
                <w:color w:val="000000"/>
                <w:szCs w:val="20"/>
                <w:lang w:eastAsia="ru-RU"/>
              </w:rPr>
              <w:t>Нормальное состояние для выбранного параметра (критерии оценки), единица измерения (при наличии)</w:t>
            </w:r>
          </w:p>
          <w:p w:rsidR="00CB7EDF" w:rsidRPr="00CB7EDF" w:rsidRDefault="00CB7EDF" w:rsidP="004064C9">
            <w:pPr>
              <w:widowControl w:val="0"/>
              <w:jc w:val="center"/>
              <w:rPr>
                <w:rFonts w:eastAsia="Times New Roman"/>
                <w:color w:val="000000"/>
                <w:szCs w:val="20"/>
                <w:lang w:eastAsia="ru-RU"/>
              </w:rPr>
            </w:pPr>
          </w:p>
        </w:tc>
        <w:tc>
          <w:tcPr>
            <w:tcW w:w="2835" w:type="dxa"/>
            <w:tcMar>
              <w:top w:w="0" w:type="dxa"/>
              <w:left w:w="108" w:type="dxa"/>
              <w:bottom w:w="0" w:type="dxa"/>
              <w:right w:w="108" w:type="dxa"/>
            </w:tcMar>
          </w:tcPr>
          <w:p w:rsidR="004064C9" w:rsidRPr="00CB7EDF" w:rsidRDefault="004064C9" w:rsidP="004064C9">
            <w:pPr>
              <w:widowControl w:val="0"/>
              <w:jc w:val="center"/>
              <w:rPr>
                <w:rFonts w:eastAsia="Times New Roman"/>
                <w:color w:val="000000"/>
                <w:szCs w:val="20"/>
                <w:lang w:eastAsia="ru-RU"/>
              </w:rPr>
            </w:pPr>
            <w:r w:rsidRPr="00CB7EDF">
              <w:rPr>
                <w:rFonts w:eastAsia="Times New Roman"/>
                <w:color w:val="000000"/>
                <w:szCs w:val="20"/>
                <w:lang w:eastAsia="ru-RU"/>
              </w:rPr>
              <w:t xml:space="preserve">Показатель </w:t>
            </w:r>
          </w:p>
          <w:p w:rsidR="004064C9" w:rsidRPr="00CB7EDF" w:rsidRDefault="004064C9" w:rsidP="004064C9">
            <w:pPr>
              <w:widowControl w:val="0"/>
              <w:jc w:val="center"/>
              <w:rPr>
                <w:rFonts w:eastAsia="Times New Roman"/>
                <w:color w:val="000000"/>
                <w:szCs w:val="20"/>
                <w:lang w:eastAsia="ru-RU"/>
              </w:rPr>
            </w:pPr>
            <w:r w:rsidRPr="00CB7EDF">
              <w:rPr>
                <w:rFonts w:eastAsia="Times New Roman"/>
                <w:color w:val="000000"/>
                <w:szCs w:val="20"/>
                <w:lang w:eastAsia="ru-RU"/>
              </w:rPr>
              <w:t>индикатора риска</w:t>
            </w:r>
          </w:p>
        </w:tc>
      </w:tr>
      <w:tr w:rsidR="004064C9" w:rsidRPr="004064C9" w:rsidTr="00E772E8">
        <w:tc>
          <w:tcPr>
            <w:tcW w:w="2410" w:type="dxa"/>
            <w:tcMar>
              <w:top w:w="0" w:type="dxa"/>
              <w:left w:w="108" w:type="dxa"/>
              <w:bottom w:w="0" w:type="dxa"/>
              <w:right w:w="108"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 xml:space="preserve">Наименование индикатора 1 </w:t>
            </w:r>
          </w:p>
        </w:tc>
        <w:tc>
          <w:tcPr>
            <w:tcW w:w="3227"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 xml:space="preserve">5-10, шт. </w:t>
            </w:r>
          </w:p>
        </w:tc>
        <w:tc>
          <w:tcPr>
            <w:tcW w:w="2835"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&lt; 5 шт. или</w:t>
            </w:r>
          </w:p>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&gt; 10 шт.</w:t>
            </w:r>
          </w:p>
        </w:tc>
      </w:tr>
      <w:tr w:rsidR="004064C9" w:rsidRPr="004064C9" w:rsidTr="00E772E8">
        <w:tc>
          <w:tcPr>
            <w:tcW w:w="2410" w:type="dxa"/>
            <w:tcMar>
              <w:top w:w="0" w:type="dxa"/>
              <w:left w:w="108" w:type="dxa"/>
              <w:bottom w:w="0" w:type="dxa"/>
              <w:right w:w="108"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Наименование индикатора 2</w:t>
            </w:r>
          </w:p>
        </w:tc>
        <w:tc>
          <w:tcPr>
            <w:tcW w:w="3227"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нет</w:t>
            </w:r>
          </w:p>
        </w:tc>
        <w:tc>
          <w:tcPr>
            <w:tcW w:w="2835"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да</w:t>
            </w:r>
          </w:p>
        </w:tc>
      </w:tr>
      <w:tr w:rsidR="004064C9" w:rsidRPr="004064C9" w:rsidTr="00E772E8">
        <w:tc>
          <w:tcPr>
            <w:tcW w:w="2410" w:type="dxa"/>
            <w:tcMar>
              <w:top w:w="0" w:type="dxa"/>
              <w:left w:w="108" w:type="dxa"/>
              <w:bottom w:w="0" w:type="dxa"/>
              <w:right w:w="108"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Наименование индикатора 3</w:t>
            </w:r>
          </w:p>
        </w:tc>
        <w:tc>
          <w:tcPr>
            <w:tcW w:w="3227"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 xml:space="preserve">определяется в соответствии с Федеральным законом </w:t>
            </w:r>
            <w:r w:rsidRPr="004064C9">
              <w:rPr>
                <w:rFonts w:eastAsia="Times New Roman"/>
                <w:color w:val="000000"/>
                <w:szCs w:val="20"/>
                <w:lang w:eastAsia="ru-RU"/>
              </w:rPr>
              <w:br/>
            </w:r>
            <w:proofErr w:type="gramStart"/>
            <w:r w:rsidRPr="004064C9">
              <w:rPr>
                <w:rFonts w:eastAsia="Times New Roman"/>
                <w:color w:val="000000"/>
                <w:szCs w:val="20"/>
                <w:lang w:eastAsia="ru-RU"/>
              </w:rPr>
              <w:t>от</w:t>
            </w:r>
            <w:proofErr w:type="gramEnd"/>
            <w:r w:rsidRPr="004064C9">
              <w:rPr>
                <w:rFonts w:eastAsia="Times New Roman"/>
                <w:color w:val="000000"/>
                <w:szCs w:val="20"/>
                <w:lang w:eastAsia="ru-RU"/>
              </w:rPr>
              <w:t xml:space="preserve"> ... № ...</w:t>
            </w:r>
          </w:p>
        </w:tc>
        <w:tc>
          <w:tcPr>
            <w:tcW w:w="2835" w:type="dxa"/>
            <w:tcMar>
              <w:top w:w="0" w:type="dxa"/>
              <w:left w:w="108" w:type="dxa"/>
              <w:bottom w:w="0" w:type="dxa"/>
              <w:right w:w="108" w:type="dxa"/>
            </w:tcMar>
          </w:tcPr>
          <w:p w:rsidR="004064C9" w:rsidRPr="004064C9" w:rsidRDefault="004064C9" w:rsidP="004064C9">
            <w:pPr>
              <w:widowControl w:val="0"/>
              <w:jc w:val="center"/>
              <w:rPr>
                <w:rFonts w:eastAsia="Times New Roman"/>
                <w:color w:val="000000"/>
                <w:szCs w:val="20"/>
                <w:lang w:eastAsia="ru-RU"/>
              </w:rPr>
            </w:pPr>
            <w:r w:rsidRPr="004064C9">
              <w:rPr>
                <w:rFonts w:eastAsia="Times New Roman"/>
                <w:color w:val="000000"/>
                <w:szCs w:val="20"/>
                <w:lang w:eastAsia="ru-RU"/>
              </w:rPr>
              <w:t xml:space="preserve">снижение или превышение нормальных параметров более чем </w:t>
            </w:r>
            <w:r w:rsidRPr="004064C9">
              <w:rPr>
                <w:rFonts w:eastAsia="Times New Roman"/>
                <w:color w:val="000000"/>
                <w:szCs w:val="20"/>
                <w:lang w:eastAsia="ru-RU"/>
              </w:rPr>
              <w:br/>
              <w:t>на 10%</w:t>
            </w:r>
          </w:p>
        </w:tc>
      </w:tr>
    </w:tbl>
    <w:p w:rsidR="004064C9" w:rsidRPr="004064C9" w:rsidRDefault="004064C9" w:rsidP="004064C9">
      <w:pPr>
        <w:widowControl w:val="0"/>
        <w:ind w:firstLine="720"/>
        <w:jc w:val="both"/>
        <w:rPr>
          <w:rFonts w:eastAsia="Times New Roman"/>
          <w:szCs w:val="22"/>
          <w:shd w:val="clear" w:color="auto" w:fill="F1C100"/>
          <w:lang w:eastAsia="ru-RU"/>
        </w:rPr>
      </w:pPr>
    </w:p>
    <w:p w:rsidR="004064C9" w:rsidRPr="004064C9" w:rsidRDefault="004064C9" w:rsidP="004064C9">
      <w:pPr>
        <w:widowControl w:val="0"/>
        <w:ind w:firstLine="720"/>
        <w:jc w:val="both"/>
        <w:rPr>
          <w:rFonts w:eastAsia="Times New Roman"/>
          <w:szCs w:val="22"/>
          <w:shd w:val="clear" w:color="auto" w:fill="F1C100"/>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sz w:val="28"/>
          <w:szCs w:val="22"/>
          <w:lang w:eastAsia="ru-RU"/>
        </w:rPr>
      </w:pPr>
    </w:p>
    <w:p w:rsidR="004064C9" w:rsidRPr="00C115D6" w:rsidRDefault="004064C9" w:rsidP="004064C9">
      <w:pPr>
        <w:widowControl w:val="0"/>
        <w:spacing w:line="192" w:lineRule="auto"/>
        <w:ind w:left="5103"/>
        <w:outlineLvl w:val="1"/>
        <w:rPr>
          <w:rFonts w:eastAsia="Times New Roman"/>
          <w:lang w:eastAsia="ru-RU"/>
        </w:rPr>
      </w:pPr>
      <w:r w:rsidRPr="00C115D6">
        <w:rPr>
          <w:rFonts w:eastAsia="Times New Roman"/>
          <w:lang w:eastAsia="ru-RU"/>
        </w:rPr>
        <w:lastRenderedPageBreak/>
        <w:t xml:space="preserve">ПРИЛОЖЕНИЕ 4 </w:t>
      </w:r>
    </w:p>
    <w:p w:rsidR="004064C9" w:rsidRPr="00C115D6" w:rsidRDefault="004064C9" w:rsidP="004064C9">
      <w:pPr>
        <w:widowControl w:val="0"/>
        <w:spacing w:line="192" w:lineRule="auto"/>
        <w:ind w:left="5103"/>
        <w:outlineLvl w:val="1"/>
        <w:rPr>
          <w:rFonts w:eastAsia="Times New Roman"/>
          <w:color w:val="000000"/>
          <w:lang w:eastAsia="ru-RU"/>
        </w:rPr>
      </w:pPr>
    </w:p>
    <w:p w:rsidR="004064C9" w:rsidRPr="00C115D6" w:rsidRDefault="004064C9" w:rsidP="004064C9">
      <w:pPr>
        <w:widowControl w:val="0"/>
        <w:spacing w:line="192" w:lineRule="auto"/>
        <w:ind w:left="5103"/>
        <w:rPr>
          <w:rFonts w:eastAsia="Times New Roman"/>
          <w:color w:val="000000"/>
          <w:lang w:eastAsia="ru-RU"/>
        </w:rPr>
      </w:pPr>
      <w:r w:rsidRPr="00C115D6">
        <w:rPr>
          <w:rFonts w:eastAsia="Times New Roman"/>
          <w:color w:val="000000"/>
          <w:lang w:eastAsia="ru-RU"/>
        </w:rPr>
        <w:t>к Положению о муниципальном контроле в сфере благоустройства в Салтынском сельском поселении</w:t>
      </w:r>
    </w:p>
    <w:p w:rsidR="004064C9" w:rsidRPr="004064C9" w:rsidRDefault="004064C9" w:rsidP="004064C9">
      <w:pPr>
        <w:widowControl w:val="0"/>
        <w:spacing w:line="192" w:lineRule="auto"/>
        <w:ind w:left="4535"/>
        <w:rPr>
          <w:rFonts w:eastAsia="Times New Roman"/>
          <w:sz w:val="28"/>
          <w:szCs w:val="22"/>
          <w:lang w:eastAsia="ru-RU"/>
        </w:rPr>
      </w:pPr>
    </w:p>
    <w:p w:rsidR="004064C9" w:rsidRPr="004064C9" w:rsidRDefault="004064C9" w:rsidP="004064C9">
      <w:pPr>
        <w:widowControl w:val="0"/>
        <w:ind w:firstLine="720"/>
        <w:jc w:val="right"/>
        <w:rPr>
          <w:rFonts w:eastAsia="Times New Roman"/>
          <w:szCs w:val="22"/>
          <w:lang w:eastAsia="ru-RU"/>
        </w:rPr>
      </w:pPr>
    </w:p>
    <w:p w:rsidR="004064C9" w:rsidRPr="004064C9" w:rsidRDefault="004064C9" w:rsidP="004064C9">
      <w:pPr>
        <w:widowControl w:val="0"/>
        <w:ind w:firstLine="720"/>
        <w:jc w:val="right"/>
        <w:rPr>
          <w:rFonts w:eastAsia="Times New Roman"/>
          <w:szCs w:val="22"/>
          <w:lang w:eastAsia="ru-RU"/>
        </w:rPr>
      </w:pPr>
    </w:p>
    <w:p w:rsidR="004064C9" w:rsidRPr="004064C9" w:rsidRDefault="004064C9" w:rsidP="004064C9">
      <w:pPr>
        <w:widowControl w:val="0"/>
        <w:ind w:firstLine="720"/>
        <w:jc w:val="right"/>
        <w:rPr>
          <w:rFonts w:eastAsia="Times New Roman"/>
          <w:szCs w:val="22"/>
          <w:lang w:eastAsia="ru-RU"/>
        </w:rPr>
      </w:pPr>
      <w:r w:rsidRPr="004064C9">
        <w:rPr>
          <w:rFonts w:eastAsia="Times New Roman"/>
          <w:szCs w:val="22"/>
          <w:lang w:eastAsia="ru-RU"/>
        </w:rPr>
        <w:t>Форма</w:t>
      </w:r>
    </w:p>
    <w:p w:rsidR="004064C9" w:rsidRPr="004064C9" w:rsidRDefault="004064C9" w:rsidP="004064C9">
      <w:pPr>
        <w:widowControl w:val="0"/>
        <w:ind w:firstLine="540"/>
        <w:jc w:val="both"/>
        <w:rPr>
          <w:rFonts w:eastAsia="Times New Roman"/>
          <w:szCs w:val="22"/>
          <w:lang w:eastAsia="ru-RU"/>
        </w:rPr>
      </w:pPr>
    </w:p>
    <w:tbl>
      <w:tblPr>
        <w:tblW w:w="0" w:type="auto"/>
        <w:tblCellMar>
          <w:top w:w="102" w:type="dxa"/>
          <w:left w:w="62" w:type="dxa"/>
          <w:bottom w:w="102" w:type="dxa"/>
          <w:right w:w="62" w:type="dxa"/>
        </w:tblCellMar>
        <w:tblLook w:val="04A0"/>
      </w:tblPr>
      <w:tblGrid>
        <w:gridCol w:w="4252"/>
        <w:gridCol w:w="4819"/>
      </w:tblGrid>
      <w:tr w:rsidR="004064C9" w:rsidRPr="004064C9" w:rsidTr="00E772E8">
        <w:tc>
          <w:tcPr>
            <w:tcW w:w="4252" w:type="dxa"/>
            <w:tcMar>
              <w:top w:w="102" w:type="dxa"/>
              <w:left w:w="62" w:type="dxa"/>
              <w:bottom w:w="102" w:type="dxa"/>
              <w:right w:w="62"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Бланк Контрольного органа</w:t>
            </w:r>
          </w:p>
        </w:tc>
        <w:tc>
          <w:tcPr>
            <w:tcW w:w="4819" w:type="dxa"/>
            <w:tcMar>
              <w:top w:w="102" w:type="dxa"/>
              <w:left w:w="62" w:type="dxa"/>
              <w:bottom w:w="102" w:type="dxa"/>
              <w:right w:w="62" w:type="dxa"/>
            </w:tcMar>
          </w:tcPr>
          <w:p w:rsidR="004064C9" w:rsidRPr="004064C9" w:rsidRDefault="004064C9" w:rsidP="004064C9">
            <w:pPr>
              <w:widowControl w:val="0"/>
              <w:spacing w:line="240" w:lineRule="exact"/>
              <w:ind w:firstLine="5"/>
              <w:jc w:val="center"/>
              <w:rPr>
                <w:rFonts w:eastAsia="Times New Roman"/>
                <w:color w:val="000000"/>
                <w:szCs w:val="20"/>
                <w:lang w:eastAsia="ru-RU"/>
              </w:rPr>
            </w:pPr>
            <w:r w:rsidRPr="004064C9">
              <w:rPr>
                <w:rFonts w:eastAsia="Times New Roman"/>
                <w:color w:val="000000"/>
                <w:szCs w:val="20"/>
                <w:lang w:eastAsia="ru-RU"/>
              </w:rPr>
              <w:t>_________________________________</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(указывается должность руководителя контролируемого лица)</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_________________________________</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(указывается полное наименование контролируемого лица)</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_________________________________</w:t>
            </w:r>
          </w:p>
          <w:p w:rsidR="004064C9" w:rsidRPr="004064C9" w:rsidRDefault="004064C9" w:rsidP="004064C9">
            <w:pPr>
              <w:widowControl w:val="0"/>
              <w:ind w:firstLine="6"/>
              <w:jc w:val="center"/>
              <w:rPr>
                <w:rFonts w:eastAsia="Times New Roman"/>
                <w:color w:val="000000"/>
                <w:szCs w:val="20"/>
                <w:lang w:eastAsia="ru-RU"/>
              </w:rPr>
            </w:pPr>
            <w:proofErr w:type="gramStart"/>
            <w:r w:rsidRPr="004064C9">
              <w:rPr>
                <w:rFonts w:eastAsia="Times New Roman"/>
                <w:color w:val="000000"/>
                <w:szCs w:val="20"/>
                <w:lang w:eastAsia="ru-RU"/>
              </w:rPr>
              <w:t>(указывается фамилия, имя, отчество</w:t>
            </w:r>
            <w:proofErr w:type="gramEnd"/>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(при наличии) руководителя контролируемого лица)</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_________________________________</w:t>
            </w:r>
          </w:p>
          <w:p w:rsidR="004064C9" w:rsidRPr="004064C9" w:rsidRDefault="004064C9" w:rsidP="004064C9">
            <w:pPr>
              <w:widowControl w:val="0"/>
              <w:ind w:firstLine="6"/>
              <w:jc w:val="center"/>
              <w:rPr>
                <w:rFonts w:eastAsia="Times New Roman"/>
                <w:color w:val="000000"/>
                <w:szCs w:val="20"/>
                <w:lang w:eastAsia="ru-RU"/>
              </w:rPr>
            </w:pPr>
            <w:r w:rsidRPr="004064C9">
              <w:rPr>
                <w:rFonts w:eastAsia="Times New Roman"/>
                <w:color w:val="000000"/>
                <w:szCs w:val="20"/>
                <w:lang w:eastAsia="ru-RU"/>
              </w:rPr>
              <w:t>(указывается адрес места нахождения контролируемого лица)</w:t>
            </w:r>
          </w:p>
        </w:tc>
      </w:tr>
    </w:tbl>
    <w:p w:rsidR="004064C9" w:rsidRPr="004064C9" w:rsidRDefault="004064C9" w:rsidP="004064C9">
      <w:pPr>
        <w:widowControl w:val="0"/>
        <w:jc w:val="center"/>
        <w:rPr>
          <w:rFonts w:eastAsia="Times New Roman"/>
          <w:lang w:eastAsia="ru-RU"/>
        </w:rPr>
      </w:pPr>
    </w:p>
    <w:p w:rsidR="004064C9" w:rsidRPr="004064C9" w:rsidRDefault="004064C9" w:rsidP="004064C9">
      <w:pPr>
        <w:widowControl w:val="0"/>
        <w:jc w:val="center"/>
        <w:rPr>
          <w:rFonts w:eastAsia="Times New Roman" w:cs="Calibri"/>
          <w:color w:val="000000"/>
          <w:lang w:eastAsia="ru-RU"/>
        </w:rPr>
      </w:pPr>
      <w:bookmarkStart w:id="16" w:name="Par320"/>
      <w:bookmarkEnd w:id="16"/>
      <w:r w:rsidRPr="004064C9">
        <w:rPr>
          <w:rFonts w:eastAsia="Times New Roman" w:cs="Calibri"/>
          <w:color w:val="000000"/>
          <w:lang w:eastAsia="ru-RU"/>
        </w:rPr>
        <w:t>ПРЕДПИСАНИЕ</w:t>
      </w:r>
    </w:p>
    <w:p w:rsidR="004064C9" w:rsidRPr="004064C9" w:rsidRDefault="004064C9" w:rsidP="004064C9">
      <w:pPr>
        <w:widowControl w:val="0"/>
        <w:jc w:val="center"/>
        <w:rPr>
          <w:rFonts w:eastAsia="Times New Roman" w:cs="Calibri"/>
          <w:color w:val="000000"/>
          <w:lang w:eastAsia="ru-RU"/>
        </w:rPr>
      </w:pPr>
    </w:p>
    <w:p w:rsidR="004064C9" w:rsidRPr="004064C9" w:rsidRDefault="004064C9" w:rsidP="004064C9">
      <w:pPr>
        <w:widowControl w:val="0"/>
        <w:jc w:val="center"/>
        <w:rPr>
          <w:rFonts w:eastAsia="Times New Roman" w:cs="Calibri"/>
          <w:color w:val="000000"/>
          <w:lang w:eastAsia="ru-RU"/>
        </w:rPr>
      </w:pPr>
      <w:r w:rsidRPr="004064C9">
        <w:rPr>
          <w:rFonts w:eastAsia="Times New Roman" w:cs="Calibri"/>
          <w:color w:val="000000"/>
          <w:lang w:eastAsia="ru-RU"/>
        </w:rPr>
        <w:t>_____________________________________________________________________</w:t>
      </w:r>
    </w:p>
    <w:p w:rsidR="004064C9" w:rsidRPr="00C115D6" w:rsidRDefault="004064C9" w:rsidP="004064C9">
      <w:pPr>
        <w:widowControl w:val="0"/>
        <w:jc w:val="center"/>
        <w:rPr>
          <w:rFonts w:eastAsia="Times New Roman" w:cs="Calibri"/>
          <w:i/>
          <w:color w:val="000000"/>
          <w:sz w:val="22"/>
          <w:szCs w:val="22"/>
          <w:lang w:eastAsia="ru-RU"/>
        </w:rPr>
      </w:pPr>
      <w:r w:rsidRPr="00C115D6">
        <w:rPr>
          <w:rFonts w:eastAsia="Times New Roman" w:cs="Calibri"/>
          <w:i/>
          <w:color w:val="000000"/>
          <w:sz w:val="22"/>
          <w:szCs w:val="22"/>
          <w:lang w:eastAsia="ru-RU"/>
        </w:rPr>
        <w:t>(указывается полное наименование контролируемого лица в дательном падеже)</w:t>
      </w:r>
    </w:p>
    <w:p w:rsidR="00C115D6" w:rsidRDefault="00C115D6" w:rsidP="004064C9">
      <w:pPr>
        <w:widowControl w:val="0"/>
        <w:jc w:val="center"/>
        <w:rPr>
          <w:rFonts w:eastAsia="Times New Roman" w:cs="Calibri"/>
          <w:color w:val="000000"/>
          <w:lang w:eastAsia="ru-RU"/>
        </w:rPr>
      </w:pPr>
    </w:p>
    <w:p w:rsidR="004064C9" w:rsidRPr="004064C9" w:rsidRDefault="004064C9" w:rsidP="004064C9">
      <w:pPr>
        <w:widowControl w:val="0"/>
        <w:jc w:val="center"/>
        <w:rPr>
          <w:rFonts w:eastAsia="Times New Roman" w:cs="Calibri"/>
          <w:color w:val="000000"/>
          <w:lang w:eastAsia="ru-RU"/>
        </w:rPr>
      </w:pPr>
      <w:r w:rsidRPr="004064C9">
        <w:rPr>
          <w:rFonts w:eastAsia="Times New Roman" w:cs="Calibri"/>
          <w:color w:val="000000"/>
          <w:lang w:eastAsia="ru-RU"/>
        </w:rPr>
        <w:t>об устранении выявленных нарушений обязательных требований</w:t>
      </w:r>
    </w:p>
    <w:p w:rsidR="004064C9" w:rsidRPr="004064C9" w:rsidRDefault="004064C9" w:rsidP="004064C9">
      <w:pPr>
        <w:widowControl w:val="0"/>
        <w:jc w:val="center"/>
        <w:rPr>
          <w:rFonts w:eastAsia="Times New Roman" w:cs="Calibri"/>
          <w:color w:val="000000"/>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По результатам _____________________________________________________________,</w:t>
      </w:r>
    </w:p>
    <w:p w:rsidR="004064C9" w:rsidRPr="00C115D6" w:rsidRDefault="004064C9" w:rsidP="004064C9">
      <w:pPr>
        <w:widowControl w:val="0"/>
        <w:jc w:val="center"/>
        <w:rPr>
          <w:rFonts w:eastAsia="Times New Roman" w:cs="Calibri"/>
          <w:i/>
          <w:color w:val="000000"/>
          <w:sz w:val="22"/>
          <w:szCs w:val="22"/>
          <w:lang w:eastAsia="ru-RU"/>
        </w:rPr>
      </w:pPr>
      <w:r w:rsidRPr="00C115D6">
        <w:rPr>
          <w:rFonts w:eastAsia="Times New Roman" w:cs="Calibri"/>
          <w:i/>
          <w:color w:val="000000"/>
          <w:sz w:val="22"/>
          <w:szCs w:val="22"/>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проведенной _______________________________________________________________</w:t>
      </w:r>
    </w:p>
    <w:p w:rsidR="004064C9" w:rsidRPr="00C115D6" w:rsidRDefault="004064C9" w:rsidP="004064C9">
      <w:pPr>
        <w:widowControl w:val="0"/>
        <w:jc w:val="both"/>
        <w:rPr>
          <w:rFonts w:eastAsia="Times New Roman" w:cs="Calibri"/>
          <w:i/>
          <w:color w:val="000000"/>
          <w:sz w:val="22"/>
          <w:szCs w:val="22"/>
          <w:lang w:eastAsia="ru-RU"/>
        </w:rPr>
      </w:pPr>
      <w:r w:rsidRPr="00C115D6">
        <w:rPr>
          <w:rFonts w:eastAsia="Times New Roman" w:cs="Calibri"/>
          <w:color w:val="000000"/>
          <w:sz w:val="22"/>
          <w:szCs w:val="22"/>
          <w:lang w:eastAsia="ru-RU"/>
        </w:rPr>
        <w:t xml:space="preserve">                                  </w:t>
      </w:r>
      <w:r w:rsidRPr="00C115D6">
        <w:rPr>
          <w:rFonts w:eastAsia="Times New Roman" w:cs="Calibri"/>
          <w:i/>
          <w:color w:val="000000"/>
          <w:sz w:val="22"/>
          <w:szCs w:val="22"/>
          <w:lang w:eastAsia="ru-RU"/>
        </w:rPr>
        <w:t>(указывается полное наименование контрольного органа)</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в отношении _______________________________________________________________</w:t>
      </w:r>
    </w:p>
    <w:p w:rsidR="004064C9" w:rsidRPr="00C115D6" w:rsidRDefault="004064C9" w:rsidP="004064C9">
      <w:pPr>
        <w:widowControl w:val="0"/>
        <w:jc w:val="both"/>
        <w:rPr>
          <w:rFonts w:eastAsia="Times New Roman" w:cs="Calibri"/>
          <w:i/>
          <w:color w:val="000000"/>
          <w:sz w:val="22"/>
          <w:szCs w:val="22"/>
          <w:lang w:eastAsia="ru-RU"/>
        </w:rPr>
      </w:pPr>
      <w:r w:rsidRPr="00C115D6">
        <w:rPr>
          <w:rFonts w:eastAsia="Times New Roman" w:cs="Calibri"/>
          <w:color w:val="000000"/>
          <w:sz w:val="22"/>
          <w:szCs w:val="22"/>
          <w:lang w:eastAsia="ru-RU"/>
        </w:rPr>
        <w:t xml:space="preserve">                                </w:t>
      </w:r>
      <w:r w:rsidRPr="00C115D6">
        <w:rPr>
          <w:rFonts w:eastAsia="Times New Roman" w:cs="Calibri"/>
          <w:i/>
          <w:color w:val="000000"/>
          <w:sz w:val="22"/>
          <w:szCs w:val="22"/>
          <w:lang w:eastAsia="ru-RU"/>
        </w:rPr>
        <w:t>(указывается полное наименование контролируемого лица)</w:t>
      </w:r>
    </w:p>
    <w:p w:rsidR="004064C9" w:rsidRPr="004064C9" w:rsidRDefault="004064C9" w:rsidP="00C115D6">
      <w:pPr>
        <w:widowControl w:val="0"/>
        <w:spacing w:line="276" w:lineRule="auto"/>
        <w:jc w:val="both"/>
        <w:rPr>
          <w:rFonts w:eastAsia="Times New Roman" w:cs="Calibri"/>
          <w:color w:val="000000"/>
          <w:lang w:eastAsia="ru-RU"/>
        </w:rPr>
      </w:pPr>
      <w:r w:rsidRPr="004064C9">
        <w:rPr>
          <w:rFonts w:eastAsia="Times New Roman" w:cs="Calibri"/>
          <w:color w:val="000000"/>
          <w:lang w:eastAsia="ru-RU"/>
        </w:rPr>
        <w:t>в период с «__» _________________ 20__ г. по «__» _________________ 20__ г.</w:t>
      </w:r>
    </w:p>
    <w:p w:rsidR="004064C9" w:rsidRPr="004064C9" w:rsidRDefault="004064C9" w:rsidP="00C115D6">
      <w:pPr>
        <w:widowControl w:val="0"/>
        <w:spacing w:line="276" w:lineRule="auto"/>
        <w:jc w:val="both"/>
        <w:rPr>
          <w:rFonts w:eastAsia="Times New Roman" w:cs="Calibri"/>
          <w:color w:val="000000"/>
          <w:lang w:eastAsia="ru-RU"/>
        </w:rPr>
      </w:pPr>
      <w:r w:rsidRPr="004064C9">
        <w:rPr>
          <w:rFonts w:eastAsia="Times New Roman" w:cs="Calibri"/>
          <w:color w:val="000000"/>
          <w:lang w:eastAsia="ru-RU"/>
        </w:rPr>
        <w:t xml:space="preserve">на </w:t>
      </w:r>
      <w:proofErr w:type="gramStart"/>
      <w:r w:rsidRPr="004064C9">
        <w:rPr>
          <w:rFonts w:eastAsia="Times New Roman" w:cs="Calibri"/>
          <w:color w:val="000000"/>
          <w:lang w:eastAsia="ru-RU"/>
        </w:rPr>
        <w:t>основании</w:t>
      </w:r>
      <w:proofErr w:type="gramEnd"/>
      <w:r w:rsidRPr="004064C9">
        <w:rPr>
          <w:rFonts w:eastAsia="Times New Roman" w:cs="Calibri"/>
          <w:color w:val="000000"/>
          <w:lang w:eastAsia="ru-RU"/>
        </w:rPr>
        <w:t xml:space="preserve"> ______________________________________________________________</w:t>
      </w:r>
    </w:p>
    <w:p w:rsidR="004064C9" w:rsidRPr="00C115D6" w:rsidRDefault="004064C9" w:rsidP="004064C9">
      <w:pPr>
        <w:widowControl w:val="0"/>
        <w:jc w:val="center"/>
        <w:rPr>
          <w:rFonts w:eastAsia="Times New Roman" w:cs="Calibri"/>
          <w:i/>
          <w:color w:val="000000"/>
          <w:sz w:val="22"/>
          <w:szCs w:val="22"/>
          <w:lang w:eastAsia="ru-RU"/>
        </w:rPr>
      </w:pPr>
      <w:r w:rsidRPr="00C115D6">
        <w:rPr>
          <w:rFonts w:eastAsia="Times New Roman" w:cs="Calibri"/>
          <w:i/>
          <w:color w:val="000000"/>
          <w:sz w:val="22"/>
          <w:szCs w:val="22"/>
          <w:lang w:eastAsia="ru-RU"/>
        </w:rPr>
        <w:t>(указываются наименование и реквизиты распоряжения/приказа</w:t>
      </w:r>
      <w:r w:rsidRPr="00C115D6">
        <w:rPr>
          <w:rFonts w:ascii="Courier New" w:eastAsia="Times New Roman" w:hAnsi="Courier New" w:cs="Calibri"/>
          <w:i/>
          <w:color w:val="000000"/>
          <w:sz w:val="22"/>
          <w:szCs w:val="22"/>
          <w:lang w:eastAsia="ru-RU"/>
        </w:rPr>
        <w:t xml:space="preserve"> Контрольного </w:t>
      </w:r>
      <w:r w:rsidRPr="00C115D6">
        <w:rPr>
          <w:rFonts w:eastAsia="Times New Roman" w:cs="Calibri"/>
          <w:i/>
          <w:color w:val="000000"/>
          <w:sz w:val="22"/>
          <w:szCs w:val="22"/>
          <w:lang w:eastAsia="ru-RU"/>
        </w:rPr>
        <w:t>органа о проведении КОНТРОЛЬНЫХ МЕРОПРИЯТИЙ)</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(акт ______________________________ от «__» _______________ 20__ г. № ____)</w:t>
      </w:r>
    </w:p>
    <w:p w:rsidR="004064C9" w:rsidRPr="004064C9" w:rsidRDefault="004064C9" w:rsidP="004064C9">
      <w:pPr>
        <w:widowControl w:val="0"/>
        <w:jc w:val="center"/>
        <w:rPr>
          <w:rFonts w:eastAsia="Times New Roman" w:cs="Calibri"/>
          <w:i/>
          <w:color w:val="000000"/>
          <w:lang w:eastAsia="ru-RU"/>
        </w:rPr>
      </w:pPr>
      <w:r w:rsidRPr="004064C9">
        <w:rPr>
          <w:rFonts w:eastAsia="Times New Roman" w:cs="Calibri"/>
          <w:i/>
          <w:color w:val="000000"/>
          <w:lang w:eastAsia="ru-RU"/>
        </w:rPr>
        <w:t>(указываются реквизиты акта КОНТРОЛЬНЫХ МЕРОПРИЯТИЙ)</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___________________________________________________________________________</w:t>
      </w:r>
    </w:p>
    <w:p w:rsidR="004064C9" w:rsidRPr="004064C9" w:rsidRDefault="004064C9" w:rsidP="004064C9">
      <w:pPr>
        <w:widowControl w:val="0"/>
        <w:jc w:val="center"/>
        <w:rPr>
          <w:rFonts w:eastAsia="Times New Roman" w:cs="Calibri"/>
          <w:i/>
          <w:color w:val="000000"/>
          <w:lang w:eastAsia="ru-RU"/>
        </w:rPr>
      </w:pPr>
      <w:r w:rsidRPr="004064C9">
        <w:rPr>
          <w:rFonts w:eastAsia="Times New Roman" w:cs="Calibri"/>
          <w:i/>
          <w:color w:val="000000"/>
          <w:lang w:eastAsia="ru-RU"/>
        </w:rPr>
        <w:t>(указываются вид и форма КОНТРОЛЬНЫХ МЕРОПРИЯТИЙ)</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выявлены нарушения обязательных требований ________________ законодательства:</w:t>
      </w:r>
    </w:p>
    <w:p w:rsidR="004064C9" w:rsidRPr="00C115D6" w:rsidRDefault="004064C9" w:rsidP="004064C9">
      <w:pPr>
        <w:widowControl w:val="0"/>
        <w:jc w:val="center"/>
        <w:rPr>
          <w:rFonts w:eastAsia="Times New Roman" w:cs="Calibri"/>
          <w:i/>
          <w:color w:val="000000"/>
          <w:sz w:val="22"/>
          <w:szCs w:val="22"/>
          <w:lang w:eastAsia="ru-RU"/>
        </w:rPr>
      </w:pPr>
      <w:r w:rsidRPr="00C115D6">
        <w:rPr>
          <w:rFonts w:eastAsia="Times New Roman" w:cs="Calibri"/>
          <w:i/>
          <w:color w:val="000000"/>
          <w:sz w:val="22"/>
          <w:szCs w:val="22"/>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064C9" w:rsidRPr="004064C9" w:rsidRDefault="004064C9" w:rsidP="004064C9">
      <w:pPr>
        <w:widowControl w:val="0"/>
        <w:jc w:val="both"/>
        <w:rPr>
          <w:rFonts w:ascii="Courier New" w:eastAsia="Times New Roman" w:hAnsi="Courier New" w:cs="Calibri"/>
          <w:color w:val="000000"/>
          <w:sz w:val="22"/>
          <w:szCs w:val="22"/>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На основании изложенного, в соответст</w:t>
      </w:r>
      <w:r w:rsidRPr="004064C9">
        <w:rPr>
          <w:rFonts w:eastAsia="Times New Roman" w:cs="Calibri"/>
          <w:lang w:eastAsia="ru-RU"/>
        </w:rPr>
        <w:t xml:space="preserve">вии с пунктом 1 части 2 статьи 90 </w:t>
      </w:r>
      <w:r w:rsidRPr="004064C9">
        <w:rPr>
          <w:rFonts w:eastAsia="Times New Roman" w:cs="Calibri"/>
          <w:color w:val="000000"/>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064C9" w:rsidRPr="00C115D6" w:rsidRDefault="004064C9" w:rsidP="004064C9">
      <w:pPr>
        <w:widowControl w:val="0"/>
        <w:jc w:val="both"/>
        <w:rPr>
          <w:rFonts w:eastAsia="Times New Roman" w:cs="Calibri"/>
          <w:i/>
          <w:color w:val="000000"/>
          <w:sz w:val="22"/>
          <w:szCs w:val="22"/>
          <w:lang w:eastAsia="ru-RU"/>
        </w:rPr>
      </w:pPr>
      <w:r w:rsidRPr="00C115D6">
        <w:rPr>
          <w:rFonts w:eastAsia="Times New Roman" w:cs="Calibri"/>
          <w:i/>
          <w:color w:val="000000"/>
          <w:sz w:val="22"/>
          <w:szCs w:val="22"/>
          <w:lang w:eastAsia="ru-RU"/>
        </w:rPr>
        <w:t xml:space="preserve">                          (указывается полное наименование Контрольного органа)</w:t>
      </w:r>
    </w:p>
    <w:p w:rsidR="004064C9" w:rsidRPr="004064C9" w:rsidRDefault="004064C9" w:rsidP="004064C9">
      <w:pPr>
        <w:widowControl w:val="0"/>
        <w:jc w:val="both"/>
        <w:rPr>
          <w:rFonts w:eastAsia="Times New Roman" w:cs="Calibri"/>
          <w:color w:val="000000"/>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предписывает:</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 xml:space="preserve">1. Устранить выявленные нарушения обязательных требований в срок </w:t>
      </w:r>
      <w:proofErr w:type="gramStart"/>
      <w:r w:rsidRPr="004064C9">
        <w:rPr>
          <w:rFonts w:eastAsia="Times New Roman" w:cs="Calibri"/>
          <w:color w:val="000000"/>
          <w:lang w:eastAsia="ru-RU"/>
        </w:rPr>
        <w:t>до</w:t>
      </w:r>
      <w:proofErr w:type="gramEnd"/>
    </w:p>
    <w:p w:rsid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«______» ______________ 20_____ г.</w:t>
      </w:r>
    </w:p>
    <w:p w:rsidR="00C115D6" w:rsidRPr="004064C9" w:rsidRDefault="00C115D6" w:rsidP="004064C9">
      <w:pPr>
        <w:widowControl w:val="0"/>
        <w:jc w:val="both"/>
        <w:rPr>
          <w:rFonts w:eastAsia="Times New Roman" w:cs="Calibri"/>
          <w:color w:val="000000"/>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2. Уведомить _______________________________________________________________</w:t>
      </w:r>
    </w:p>
    <w:p w:rsidR="004064C9" w:rsidRDefault="004064C9" w:rsidP="004064C9">
      <w:pPr>
        <w:widowControl w:val="0"/>
        <w:jc w:val="both"/>
        <w:rPr>
          <w:rFonts w:eastAsia="Times New Roman" w:cs="Calibri"/>
          <w:i/>
          <w:color w:val="000000"/>
          <w:sz w:val="22"/>
          <w:szCs w:val="22"/>
          <w:lang w:eastAsia="ru-RU"/>
        </w:rPr>
      </w:pPr>
      <w:r w:rsidRPr="00C115D6">
        <w:rPr>
          <w:rFonts w:eastAsia="Times New Roman" w:cs="Calibri"/>
          <w:color w:val="000000"/>
          <w:sz w:val="22"/>
          <w:szCs w:val="22"/>
          <w:lang w:eastAsia="ru-RU"/>
        </w:rPr>
        <w:t xml:space="preserve">                                   </w:t>
      </w:r>
      <w:r w:rsidRPr="00C115D6">
        <w:rPr>
          <w:rFonts w:eastAsia="Times New Roman" w:cs="Calibri"/>
          <w:i/>
          <w:color w:val="000000"/>
          <w:sz w:val="22"/>
          <w:szCs w:val="22"/>
          <w:lang w:eastAsia="ru-RU"/>
        </w:rPr>
        <w:t>(указывается полное наименование контрольного органа)</w:t>
      </w:r>
    </w:p>
    <w:p w:rsidR="00C115D6" w:rsidRPr="00C115D6" w:rsidRDefault="00C115D6" w:rsidP="004064C9">
      <w:pPr>
        <w:widowControl w:val="0"/>
        <w:jc w:val="both"/>
        <w:rPr>
          <w:rFonts w:eastAsia="Times New Roman" w:cs="Calibri"/>
          <w:i/>
          <w:color w:val="000000"/>
          <w:sz w:val="22"/>
          <w:szCs w:val="22"/>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до «__» _______________ 20_____ г. включительно.</w:t>
      </w:r>
    </w:p>
    <w:p w:rsidR="004064C9" w:rsidRPr="004064C9" w:rsidRDefault="004064C9" w:rsidP="004064C9">
      <w:pPr>
        <w:widowControl w:val="0"/>
        <w:jc w:val="both"/>
        <w:rPr>
          <w:rFonts w:eastAsia="Times New Roman" w:cs="Calibri"/>
          <w:color w:val="000000"/>
          <w:lang w:eastAsia="ru-RU"/>
        </w:rPr>
      </w:pPr>
    </w:p>
    <w:p w:rsidR="004064C9" w:rsidRPr="004064C9" w:rsidRDefault="004064C9" w:rsidP="004064C9">
      <w:pPr>
        <w:widowControl w:val="0"/>
        <w:jc w:val="both"/>
        <w:rPr>
          <w:rFonts w:eastAsia="Times New Roman" w:cs="Calibri"/>
          <w:color w:val="000000"/>
          <w:lang w:eastAsia="ru-RU"/>
        </w:rPr>
      </w:pPr>
      <w:r w:rsidRPr="004064C9">
        <w:rPr>
          <w:rFonts w:eastAsia="Times New Roman" w:cs="Calibri"/>
          <w:color w:val="000000"/>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064C9" w:rsidRPr="004064C9" w:rsidRDefault="004064C9" w:rsidP="004064C9">
      <w:pPr>
        <w:widowControl w:val="0"/>
        <w:ind w:firstLine="540"/>
        <w:jc w:val="both"/>
        <w:rPr>
          <w:rFonts w:eastAsia="Times New Roman"/>
          <w:szCs w:val="22"/>
          <w:lang w:eastAsia="ru-RU"/>
        </w:rPr>
      </w:pPr>
    </w:p>
    <w:tbl>
      <w:tblPr>
        <w:tblW w:w="0" w:type="auto"/>
        <w:tblCellMar>
          <w:top w:w="102" w:type="dxa"/>
          <w:left w:w="62" w:type="dxa"/>
          <w:bottom w:w="102" w:type="dxa"/>
          <w:right w:w="62" w:type="dxa"/>
        </w:tblCellMar>
        <w:tblLook w:val="04A0"/>
      </w:tblPr>
      <w:tblGrid>
        <w:gridCol w:w="3010"/>
        <w:gridCol w:w="3010"/>
        <w:gridCol w:w="3011"/>
      </w:tblGrid>
      <w:tr w:rsidR="004064C9" w:rsidRPr="004064C9" w:rsidTr="00E772E8">
        <w:tc>
          <w:tcPr>
            <w:tcW w:w="3010" w:type="dxa"/>
            <w:tcMar>
              <w:top w:w="102" w:type="dxa"/>
              <w:left w:w="62" w:type="dxa"/>
              <w:bottom w:w="102" w:type="dxa"/>
              <w:right w:w="62"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__________________</w:t>
            </w:r>
          </w:p>
        </w:tc>
        <w:tc>
          <w:tcPr>
            <w:tcW w:w="3010" w:type="dxa"/>
            <w:tcMar>
              <w:top w:w="102" w:type="dxa"/>
              <w:left w:w="62" w:type="dxa"/>
              <w:bottom w:w="102" w:type="dxa"/>
              <w:right w:w="62" w:type="dxa"/>
            </w:tcMar>
          </w:tcPr>
          <w:p w:rsidR="004064C9" w:rsidRPr="004064C9" w:rsidRDefault="004064C9" w:rsidP="004064C9">
            <w:pPr>
              <w:widowControl w:val="0"/>
              <w:rPr>
                <w:rFonts w:eastAsia="Times New Roman"/>
                <w:color w:val="000000"/>
                <w:szCs w:val="20"/>
                <w:lang w:eastAsia="ru-RU"/>
              </w:rPr>
            </w:pPr>
            <w:r w:rsidRPr="004064C9">
              <w:rPr>
                <w:rFonts w:eastAsia="Times New Roman"/>
                <w:color w:val="000000"/>
                <w:szCs w:val="20"/>
                <w:lang w:eastAsia="ru-RU"/>
              </w:rPr>
              <w:t>_______________________</w:t>
            </w:r>
          </w:p>
        </w:tc>
        <w:tc>
          <w:tcPr>
            <w:tcW w:w="3011" w:type="dxa"/>
            <w:tcMar>
              <w:top w:w="102" w:type="dxa"/>
              <w:left w:w="62" w:type="dxa"/>
              <w:bottom w:w="102" w:type="dxa"/>
              <w:right w:w="62" w:type="dxa"/>
            </w:tcMar>
          </w:tcPr>
          <w:p w:rsidR="004064C9" w:rsidRPr="004064C9" w:rsidRDefault="004064C9" w:rsidP="004064C9">
            <w:pPr>
              <w:widowControl w:val="0"/>
              <w:ind w:firstLine="720"/>
              <w:jc w:val="center"/>
              <w:rPr>
                <w:rFonts w:eastAsia="Times New Roman"/>
                <w:color w:val="000000"/>
                <w:szCs w:val="20"/>
                <w:lang w:eastAsia="ru-RU"/>
              </w:rPr>
            </w:pPr>
            <w:r w:rsidRPr="004064C9">
              <w:rPr>
                <w:rFonts w:eastAsia="Times New Roman"/>
                <w:color w:val="000000"/>
                <w:szCs w:val="20"/>
                <w:lang w:eastAsia="ru-RU"/>
              </w:rPr>
              <w:t>__________________</w:t>
            </w:r>
          </w:p>
        </w:tc>
      </w:tr>
      <w:tr w:rsidR="004064C9" w:rsidRPr="004064C9" w:rsidTr="00E772E8">
        <w:tc>
          <w:tcPr>
            <w:tcW w:w="3010" w:type="dxa"/>
            <w:tcMar>
              <w:top w:w="102" w:type="dxa"/>
              <w:left w:w="62" w:type="dxa"/>
              <w:bottom w:w="102" w:type="dxa"/>
              <w:right w:w="62" w:type="dxa"/>
            </w:tcMar>
          </w:tcPr>
          <w:p w:rsidR="004064C9" w:rsidRPr="004064C9" w:rsidRDefault="004064C9" w:rsidP="004064C9">
            <w:pPr>
              <w:widowControl w:val="0"/>
              <w:rPr>
                <w:rFonts w:eastAsia="Times New Roman"/>
                <w:color w:val="000000"/>
                <w:szCs w:val="20"/>
                <w:vertAlign w:val="superscript"/>
                <w:lang w:eastAsia="ru-RU"/>
              </w:rPr>
            </w:pPr>
            <w:r w:rsidRPr="004064C9">
              <w:rPr>
                <w:rFonts w:eastAsia="Times New Roman"/>
                <w:color w:val="000000"/>
                <w:szCs w:val="20"/>
                <w:vertAlign w:val="superscript"/>
                <w:lang w:eastAsia="ru-RU"/>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4064C9" w:rsidRPr="004064C9" w:rsidRDefault="004064C9" w:rsidP="004064C9">
            <w:pPr>
              <w:widowControl w:val="0"/>
              <w:jc w:val="center"/>
              <w:rPr>
                <w:rFonts w:eastAsia="Times New Roman"/>
                <w:color w:val="000000"/>
                <w:szCs w:val="20"/>
                <w:vertAlign w:val="superscript"/>
                <w:lang w:eastAsia="ru-RU"/>
              </w:rPr>
            </w:pPr>
            <w:r w:rsidRPr="004064C9">
              <w:rPr>
                <w:rFonts w:eastAsia="Times New Roman"/>
                <w:color w:val="000000"/>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064C9" w:rsidRPr="004064C9" w:rsidRDefault="004064C9" w:rsidP="004064C9">
            <w:pPr>
              <w:widowControl w:val="0"/>
              <w:ind w:firstLine="720"/>
              <w:jc w:val="right"/>
              <w:rPr>
                <w:rFonts w:eastAsia="Times New Roman"/>
                <w:color w:val="000000"/>
                <w:szCs w:val="20"/>
                <w:vertAlign w:val="superscript"/>
                <w:lang w:eastAsia="ru-RU"/>
              </w:rPr>
            </w:pPr>
            <w:r w:rsidRPr="004064C9">
              <w:rPr>
                <w:rFonts w:eastAsia="Times New Roman"/>
                <w:color w:val="00000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4064C9" w:rsidRPr="004064C9" w:rsidRDefault="004064C9" w:rsidP="004064C9">
      <w:pPr>
        <w:widowControl w:val="0"/>
        <w:spacing w:line="192" w:lineRule="auto"/>
        <w:ind w:left="4535"/>
        <w:outlineLvl w:val="1"/>
        <w:rPr>
          <w:rFonts w:eastAsia="Times New Roman"/>
          <w:sz w:val="28"/>
          <w:szCs w:val="22"/>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Default="004064C9" w:rsidP="004064C9">
      <w:pPr>
        <w:widowControl w:val="0"/>
        <w:spacing w:line="192" w:lineRule="auto"/>
        <w:ind w:left="4535"/>
        <w:outlineLvl w:val="1"/>
        <w:rPr>
          <w:rFonts w:eastAsia="Times New Roman"/>
          <w:color w:val="000000"/>
          <w:lang w:eastAsia="ru-RU"/>
        </w:rPr>
      </w:pPr>
    </w:p>
    <w:p w:rsidR="004064C9" w:rsidRPr="004064C9" w:rsidRDefault="004064C9" w:rsidP="00B45179">
      <w:pPr>
        <w:widowControl w:val="0"/>
        <w:spacing w:line="192" w:lineRule="auto"/>
        <w:ind w:left="5103"/>
        <w:outlineLvl w:val="1"/>
        <w:rPr>
          <w:rFonts w:eastAsia="Times New Roman"/>
          <w:color w:val="000000"/>
          <w:lang w:eastAsia="ru-RU"/>
        </w:rPr>
      </w:pPr>
      <w:r w:rsidRPr="004064C9">
        <w:rPr>
          <w:rFonts w:eastAsia="Times New Roman"/>
          <w:color w:val="000000"/>
          <w:lang w:eastAsia="ru-RU"/>
        </w:rPr>
        <w:t xml:space="preserve">ПРИЛОЖЕНИЕ 5 </w:t>
      </w:r>
    </w:p>
    <w:p w:rsidR="004064C9" w:rsidRPr="004064C9" w:rsidRDefault="004064C9" w:rsidP="00B45179">
      <w:pPr>
        <w:widowControl w:val="0"/>
        <w:spacing w:line="192" w:lineRule="auto"/>
        <w:ind w:left="5103"/>
        <w:outlineLvl w:val="1"/>
        <w:rPr>
          <w:rFonts w:eastAsia="Times New Roman"/>
          <w:color w:val="000000"/>
          <w:lang w:eastAsia="ru-RU"/>
        </w:rPr>
      </w:pPr>
    </w:p>
    <w:p w:rsidR="004064C9" w:rsidRPr="004064C9" w:rsidRDefault="004064C9" w:rsidP="00B45179">
      <w:pPr>
        <w:widowControl w:val="0"/>
        <w:spacing w:line="192" w:lineRule="auto"/>
        <w:ind w:left="5103"/>
        <w:rPr>
          <w:rFonts w:eastAsia="Times New Roman"/>
          <w:color w:val="000000"/>
          <w:lang w:eastAsia="ru-RU"/>
        </w:rPr>
      </w:pPr>
      <w:r w:rsidRPr="004064C9">
        <w:rPr>
          <w:rFonts w:eastAsia="Times New Roman"/>
          <w:color w:val="000000"/>
          <w:lang w:eastAsia="ru-RU"/>
        </w:rPr>
        <w:t xml:space="preserve">к Положению о муниципальном контроле в сфере благоустройства в </w:t>
      </w:r>
      <w:r>
        <w:rPr>
          <w:rFonts w:eastAsia="Times New Roman"/>
          <w:color w:val="000000"/>
          <w:lang w:eastAsia="ru-RU"/>
        </w:rPr>
        <w:t xml:space="preserve">Салтынском </w:t>
      </w:r>
      <w:r w:rsidRPr="004064C9">
        <w:rPr>
          <w:rFonts w:eastAsia="Times New Roman"/>
          <w:color w:val="000000"/>
          <w:lang w:eastAsia="ru-RU"/>
        </w:rPr>
        <w:t>сельском поселении</w:t>
      </w:r>
    </w:p>
    <w:p w:rsidR="004064C9" w:rsidRPr="004064C9" w:rsidRDefault="004064C9" w:rsidP="004064C9">
      <w:pPr>
        <w:widowControl w:val="0"/>
        <w:spacing w:line="192" w:lineRule="auto"/>
        <w:ind w:left="4535"/>
        <w:rPr>
          <w:rFonts w:eastAsia="Times New Roman"/>
          <w:color w:val="000000"/>
          <w:lang w:eastAsia="ru-RU"/>
        </w:rPr>
      </w:pPr>
    </w:p>
    <w:p w:rsidR="004064C9" w:rsidRPr="004064C9" w:rsidRDefault="004064C9" w:rsidP="004064C9">
      <w:pPr>
        <w:widowControl w:val="0"/>
        <w:jc w:val="center"/>
        <w:rPr>
          <w:rFonts w:eastAsia="Times New Roman"/>
          <w:color w:val="000000"/>
          <w:lang w:eastAsia="ru-RU"/>
        </w:rPr>
      </w:pPr>
    </w:p>
    <w:p w:rsidR="004064C9" w:rsidRPr="004064C9" w:rsidRDefault="004064C9" w:rsidP="004064C9">
      <w:pPr>
        <w:widowControl w:val="0"/>
        <w:jc w:val="center"/>
        <w:rPr>
          <w:rFonts w:eastAsia="Times New Roman"/>
          <w:color w:val="000000"/>
          <w:lang w:eastAsia="ru-RU"/>
        </w:rPr>
      </w:pPr>
      <w:r w:rsidRPr="004064C9">
        <w:rPr>
          <w:rFonts w:eastAsia="Times New Roman"/>
          <w:color w:val="000000"/>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p>
    <w:p w:rsidR="004064C9" w:rsidRPr="004064C9" w:rsidRDefault="004064C9" w:rsidP="004064C9">
      <w:pPr>
        <w:widowControl w:val="0"/>
        <w:ind w:firstLine="540"/>
        <w:jc w:val="both"/>
        <w:rPr>
          <w:rFonts w:eastAsia="Times New Roman"/>
          <w:color w:val="000000"/>
          <w:lang w:eastAsia="ru-RU"/>
        </w:rPr>
      </w:pP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1.Ключевые показатели и их целевые значения:</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устраненных нарушений из числа выявленных нарушений обязательных требований - 70%.</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выполнения плана проведения плановых контрольных мероприятий на очередной календарный год - 100%.</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отмененных результатов контрольных мероприятий - 0%.</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вынесенных судебных решений о назначении административного наказания по материалам контрольного органа - 95%.</w:t>
      </w:r>
    </w:p>
    <w:p w:rsidR="004064C9" w:rsidRPr="004064C9" w:rsidRDefault="004064C9" w:rsidP="004064C9">
      <w:pPr>
        <w:widowControl w:val="0"/>
        <w:ind w:firstLine="540"/>
        <w:jc w:val="both"/>
        <w:rPr>
          <w:rFonts w:eastAsia="Times New Roman"/>
          <w:color w:val="000000"/>
          <w:lang w:eastAsia="ru-RU"/>
        </w:rPr>
      </w:pPr>
      <w:r w:rsidRPr="004064C9">
        <w:rPr>
          <w:rFonts w:eastAsia="Times New Roman"/>
          <w:color w:val="000000"/>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2. Индикативные показатели:</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При осуществлении муниципального контроля в сфере благоустройства устанавливаются следующие индикативные показатели:</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проведенных плановых контрольных мероприятий;</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проведенных внеплановых контрольных мероприятий;</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поступивших возражений в отношении акта контрольного мероприятия;</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выданных предписаний об устранении нарушений обязательных требований;</w:t>
      </w:r>
    </w:p>
    <w:p w:rsidR="004064C9" w:rsidRPr="004064C9" w:rsidRDefault="004064C9" w:rsidP="004064C9">
      <w:pPr>
        <w:widowControl w:val="0"/>
        <w:ind w:firstLine="567"/>
        <w:jc w:val="both"/>
        <w:rPr>
          <w:rFonts w:eastAsia="Times New Roman"/>
          <w:color w:val="000000"/>
          <w:lang w:eastAsia="ru-RU"/>
        </w:rPr>
      </w:pPr>
      <w:r w:rsidRPr="004064C9">
        <w:rPr>
          <w:rFonts w:eastAsia="Times New Roman"/>
          <w:color w:val="000000"/>
          <w:lang w:eastAsia="ru-RU"/>
        </w:rPr>
        <w:t>количество устраненных нарушений обязательных требований.</w:t>
      </w:r>
    </w:p>
    <w:p w:rsidR="001617CA" w:rsidRDefault="001617CA" w:rsidP="001617CA">
      <w:pPr>
        <w:rPr>
          <w:b/>
          <w:bCs/>
          <w:sz w:val="28"/>
          <w:szCs w:val="28"/>
        </w:rPr>
      </w:pPr>
    </w:p>
    <w:sectPr w:rsidR="001617CA" w:rsidSect="0000077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XO Tha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2FA"/>
    <w:rsid w:val="00000773"/>
    <w:rsid w:val="00014E11"/>
    <w:rsid w:val="00074CD4"/>
    <w:rsid w:val="00075865"/>
    <w:rsid w:val="0012421B"/>
    <w:rsid w:val="00127BE0"/>
    <w:rsid w:val="001617CA"/>
    <w:rsid w:val="00235D75"/>
    <w:rsid w:val="002B0426"/>
    <w:rsid w:val="002D6667"/>
    <w:rsid w:val="0031405E"/>
    <w:rsid w:val="004064C9"/>
    <w:rsid w:val="00407296"/>
    <w:rsid w:val="00486FA7"/>
    <w:rsid w:val="004A5653"/>
    <w:rsid w:val="005214EA"/>
    <w:rsid w:val="00593169"/>
    <w:rsid w:val="00596DB4"/>
    <w:rsid w:val="00803608"/>
    <w:rsid w:val="008430BF"/>
    <w:rsid w:val="008620A1"/>
    <w:rsid w:val="00862425"/>
    <w:rsid w:val="008B4BB8"/>
    <w:rsid w:val="00965731"/>
    <w:rsid w:val="009C28B7"/>
    <w:rsid w:val="00A24C04"/>
    <w:rsid w:val="00AC2C9C"/>
    <w:rsid w:val="00B23594"/>
    <w:rsid w:val="00B45179"/>
    <w:rsid w:val="00B46DEB"/>
    <w:rsid w:val="00B86EA1"/>
    <w:rsid w:val="00C115D6"/>
    <w:rsid w:val="00C21217"/>
    <w:rsid w:val="00C60BC1"/>
    <w:rsid w:val="00C82E51"/>
    <w:rsid w:val="00CB7EDF"/>
    <w:rsid w:val="00CF3CEB"/>
    <w:rsid w:val="00D24705"/>
    <w:rsid w:val="00D342FA"/>
    <w:rsid w:val="00D634E7"/>
    <w:rsid w:val="00D778F5"/>
    <w:rsid w:val="00D94C9C"/>
    <w:rsid w:val="00E45820"/>
    <w:rsid w:val="00E62ABF"/>
    <w:rsid w:val="00E772E8"/>
    <w:rsid w:val="00F42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CA"/>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4064C9"/>
    <w:pPr>
      <w:spacing w:before="120" w:after="120" w:line="276" w:lineRule="auto"/>
      <w:outlineLvl w:val="0"/>
    </w:pPr>
    <w:rPr>
      <w:rFonts w:ascii="XO Thames" w:eastAsia="Times New Roman" w:hAnsi="XO Thames"/>
      <w:b/>
      <w:sz w:val="32"/>
      <w:szCs w:val="20"/>
    </w:rPr>
  </w:style>
  <w:style w:type="paragraph" w:styleId="2">
    <w:name w:val="heading 2"/>
    <w:basedOn w:val="a"/>
    <w:next w:val="a"/>
    <w:link w:val="20"/>
    <w:uiPriority w:val="9"/>
    <w:qFormat/>
    <w:rsid w:val="004064C9"/>
    <w:pPr>
      <w:spacing w:before="120" w:after="120" w:line="276" w:lineRule="auto"/>
      <w:outlineLvl w:val="1"/>
    </w:pPr>
    <w:rPr>
      <w:rFonts w:ascii="XO Thames" w:eastAsia="Times New Roman" w:hAnsi="XO Thames"/>
      <w:b/>
      <w:color w:val="00A0FF"/>
      <w:sz w:val="26"/>
      <w:szCs w:val="20"/>
    </w:rPr>
  </w:style>
  <w:style w:type="paragraph" w:styleId="3">
    <w:name w:val="heading 3"/>
    <w:aliases w:val="H3,&quot;Сапфир&quot;"/>
    <w:basedOn w:val="a"/>
    <w:next w:val="a"/>
    <w:link w:val="30"/>
    <w:uiPriority w:val="9"/>
    <w:qFormat/>
    <w:rsid w:val="001617CA"/>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4064C9"/>
    <w:pPr>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uiPriority w:val="9"/>
    <w:qFormat/>
    <w:rsid w:val="004064C9"/>
    <w:pPr>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
    <w:rsid w:val="001617CA"/>
    <w:rPr>
      <w:rFonts w:ascii="Arial" w:eastAsia="Times New Roman" w:hAnsi="Arial" w:cs="Arial"/>
      <w:b/>
      <w:bCs/>
      <w:sz w:val="26"/>
      <w:szCs w:val="26"/>
      <w:lang w:eastAsia="ru-RU"/>
    </w:rPr>
  </w:style>
  <w:style w:type="paragraph" w:customStyle="1" w:styleId="ConsPlusNormal">
    <w:name w:val="ConsPlusNormal"/>
    <w:link w:val="ConsPlusNormal1"/>
    <w:rsid w:val="00161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617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uiPriority w:val="9"/>
    <w:rsid w:val="004064C9"/>
    <w:rPr>
      <w:rFonts w:ascii="XO Thames" w:eastAsia="Times New Roman" w:hAnsi="XO Thames" w:cs="Times New Roman"/>
      <w:b/>
      <w:sz w:val="32"/>
      <w:szCs w:val="20"/>
    </w:rPr>
  </w:style>
  <w:style w:type="character" w:customStyle="1" w:styleId="20">
    <w:name w:val="Заголовок 2 Знак"/>
    <w:basedOn w:val="a0"/>
    <w:link w:val="2"/>
    <w:uiPriority w:val="9"/>
    <w:rsid w:val="004064C9"/>
    <w:rPr>
      <w:rFonts w:ascii="XO Thames" w:eastAsia="Times New Roman" w:hAnsi="XO Thames" w:cs="Times New Roman"/>
      <w:b/>
      <w:color w:val="00A0FF"/>
      <w:sz w:val="26"/>
      <w:szCs w:val="20"/>
    </w:rPr>
  </w:style>
  <w:style w:type="character" w:customStyle="1" w:styleId="40">
    <w:name w:val="Заголовок 4 Знак"/>
    <w:basedOn w:val="a0"/>
    <w:link w:val="4"/>
    <w:uiPriority w:val="9"/>
    <w:rsid w:val="004064C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4064C9"/>
    <w:rPr>
      <w:rFonts w:ascii="XO Thames" w:eastAsia="Times New Roman" w:hAnsi="XO Thames" w:cs="Times New Roman"/>
      <w:b/>
      <w:color w:val="000000"/>
      <w:szCs w:val="20"/>
    </w:rPr>
  </w:style>
  <w:style w:type="numbering" w:customStyle="1" w:styleId="11">
    <w:name w:val="Нет списка1"/>
    <w:next w:val="a2"/>
    <w:uiPriority w:val="99"/>
    <w:semiHidden/>
    <w:unhideWhenUsed/>
    <w:rsid w:val="004064C9"/>
  </w:style>
  <w:style w:type="character" w:customStyle="1" w:styleId="12">
    <w:name w:val="Обычный1"/>
    <w:rsid w:val="004064C9"/>
    <w:rPr>
      <w:rFonts w:ascii="Arial" w:hAnsi="Arial"/>
      <w:sz w:val="20"/>
    </w:rPr>
  </w:style>
  <w:style w:type="paragraph" w:styleId="21">
    <w:name w:val="toc 2"/>
    <w:basedOn w:val="a"/>
    <w:next w:val="a"/>
    <w:link w:val="22"/>
    <w:rsid w:val="004064C9"/>
    <w:pPr>
      <w:spacing w:after="200" w:line="276" w:lineRule="auto"/>
      <w:ind w:left="200"/>
    </w:pPr>
    <w:rPr>
      <w:rFonts w:ascii="Calibri" w:eastAsia="Times New Roman" w:hAnsi="Calibri"/>
      <w:color w:val="000000"/>
      <w:sz w:val="22"/>
      <w:szCs w:val="20"/>
      <w:lang w:eastAsia="ru-RU"/>
    </w:rPr>
  </w:style>
  <w:style w:type="character" w:customStyle="1" w:styleId="22">
    <w:name w:val="Оглавление 2 Знак"/>
    <w:link w:val="21"/>
    <w:locked/>
    <w:rsid w:val="004064C9"/>
    <w:rPr>
      <w:rFonts w:ascii="Calibri" w:eastAsia="Times New Roman" w:hAnsi="Calibri" w:cs="Times New Roman"/>
      <w:color w:val="000000"/>
      <w:szCs w:val="20"/>
      <w:lang w:eastAsia="ru-RU"/>
    </w:rPr>
  </w:style>
  <w:style w:type="paragraph" w:styleId="41">
    <w:name w:val="toc 4"/>
    <w:basedOn w:val="a"/>
    <w:next w:val="a"/>
    <w:link w:val="42"/>
    <w:rsid w:val="004064C9"/>
    <w:pPr>
      <w:spacing w:after="200" w:line="276" w:lineRule="auto"/>
      <w:ind w:left="600"/>
    </w:pPr>
    <w:rPr>
      <w:rFonts w:ascii="Calibri" w:eastAsia="Times New Roman" w:hAnsi="Calibri"/>
      <w:color w:val="000000"/>
      <w:sz w:val="22"/>
      <w:szCs w:val="20"/>
      <w:lang w:eastAsia="ru-RU"/>
    </w:rPr>
  </w:style>
  <w:style w:type="character" w:customStyle="1" w:styleId="42">
    <w:name w:val="Оглавление 4 Знак"/>
    <w:link w:val="41"/>
    <w:locked/>
    <w:rsid w:val="004064C9"/>
    <w:rPr>
      <w:rFonts w:ascii="Calibri" w:eastAsia="Times New Roman" w:hAnsi="Calibri" w:cs="Times New Roman"/>
      <w:color w:val="000000"/>
      <w:szCs w:val="20"/>
      <w:lang w:eastAsia="ru-RU"/>
    </w:rPr>
  </w:style>
  <w:style w:type="paragraph" w:styleId="a3">
    <w:name w:val="footer"/>
    <w:basedOn w:val="a"/>
    <w:link w:val="a4"/>
    <w:uiPriority w:val="99"/>
    <w:rsid w:val="004064C9"/>
    <w:pPr>
      <w:widowControl w:val="0"/>
      <w:tabs>
        <w:tab w:val="center" w:pos="4677"/>
        <w:tab w:val="right" w:pos="9355"/>
      </w:tabs>
    </w:pPr>
    <w:rPr>
      <w:rFonts w:ascii="Arial" w:eastAsia="Times New Roman" w:hAnsi="Arial"/>
      <w:sz w:val="20"/>
      <w:szCs w:val="20"/>
    </w:rPr>
  </w:style>
  <w:style w:type="character" w:customStyle="1" w:styleId="a4">
    <w:name w:val="Нижний колонтитул Знак"/>
    <w:basedOn w:val="a0"/>
    <w:link w:val="a3"/>
    <w:uiPriority w:val="99"/>
    <w:rsid w:val="004064C9"/>
    <w:rPr>
      <w:rFonts w:ascii="Arial" w:eastAsia="Times New Roman" w:hAnsi="Arial" w:cs="Times New Roman"/>
      <w:sz w:val="20"/>
      <w:szCs w:val="20"/>
    </w:rPr>
  </w:style>
  <w:style w:type="paragraph" w:styleId="6">
    <w:name w:val="toc 6"/>
    <w:basedOn w:val="a"/>
    <w:next w:val="a"/>
    <w:link w:val="60"/>
    <w:rsid w:val="004064C9"/>
    <w:pPr>
      <w:spacing w:after="200" w:line="276" w:lineRule="auto"/>
      <w:ind w:left="1000"/>
    </w:pPr>
    <w:rPr>
      <w:rFonts w:ascii="Calibri" w:eastAsia="Times New Roman" w:hAnsi="Calibri"/>
      <w:color w:val="000000"/>
      <w:sz w:val="22"/>
      <w:szCs w:val="20"/>
      <w:lang w:eastAsia="ru-RU"/>
    </w:rPr>
  </w:style>
  <w:style w:type="character" w:customStyle="1" w:styleId="60">
    <w:name w:val="Оглавление 6 Знак"/>
    <w:link w:val="6"/>
    <w:locked/>
    <w:rsid w:val="004064C9"/>
    <w:rPr>
      <w:rFonts w:ascii="Calibri" w:eastAsia="Times New Roman" w:hAnsi="Calibri" w:cs="Times New Roman"/>
      <w:color w:val="000000"/>
      <w:szCs w:val="20"/>
      <w:lang w:eastAsia="ru-RU"/>
    </w:rPr>
  </w:style>
  <w:style w:type="paragraph" w:styleId="7">
    <w:name w:val="toc 7"/>
    <w:basedOn w:val="a"/>
    <w:next w:val="a"/>
    <w:link w:val="70"/>
    <w:rsid w:val="004064C9"/>
    <w:pPr>
      <w:spacing w:after="200" w:line="276" w:lineRule="auto"/>
      <w:ind w:left="1200"/>
    </w:pPr>
    <w:rPr>
      <w:rFonts w:ascii="Calibri" w:eastAsia="Times New Roman" w:hAnsi="Calibri"/>
      <w:color w:val="000000"/>
      <w:sz w:val="22"/>
      <w:szCs w:val="20"/>
      <w:lang w:eastAsia="ru-RU"/>
    </w:rPr>
  </w:style>
  <w:style w:type="character" w:customStyle="1" w:styleId="70">
    <w:name w:val="Оглавление 7 Знак"/>
    <w:link w:val="7"/>
    <w:locked/>
    <w:rsid w:val="004064C9"/>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4064C9"/>
    <w:rPr>
      <w:rFonts w:ascii="Arial" w:eastAsia="Times New Roman" w:hAnsi="Arial" w:cs="Arial"/>
      <w:sz w:val="20"/>
      <w:szCs w:val="20"/>
      <w:lang w:eastAsia="ru-RU"/>
    </w:rPr>
  </w:style>
  <w:style w:type="paragraph" w:customStyle="1" w:styleId="13">
    <w:name w:val="Основной шрифт абзаца1"/>
    <w:rsid w:val="004064C9"/>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4064C9"/>
    <w:pPr>
      <w:spacing w:after="200" w:line="276" w:lineRule="auto"/>
      <w:ind w:left="400"/>
    </w:pPr>
    <w:rPr>
      <w:rFonts w:ascii="Calibri" w:eastAsia="Times New Roman" w:hAnsi="Calibri"/>
      <w:color w:val="000000"/>
      <w:sz w:val="22"/>
      <w:szCs w:val="20"/>
      <w:lang w:eastAsia="ru-RU"/>
    </w:rPr>
  </w:style>
  <w:style w:type="character" w:customStyle="1" w:styleId="32">
    <w:name w:val="Оглавление 3 Знак"/>
    <w:link w:val="31"/>
    <w:locked/>
    <w:rsid w:val="004064C9"/>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4064C9"/>
    <w:rPr>
      <w:color w:val="auto"/>
      <w:sz w:val="20"/>
      <w:vertAlign w:val="superscript"/>
    </w:rPr>
  </w:style>
  <w:style w:type="character" w:styleId="a5">
    <w:name w:val="footnote reference"/>
    <w:link w:val="14"/>
    <w:uiPriority w:val="99"/>
    <w:rsid w:val="004064C9"/>
    <w:rPr>
      <w:rFonts w:ascii="Calibri" w:eastAsia="Times New Roman" w:hAnsi="Calibri" w:cs="Times New Roman"/>
      <w:sz w:val="20"/>
      <w:szCs w:val="20"/>
      <w:vertAlign w:val="superscript"/>
    </w:rPr>
  </w:style>
  <w:style w:type="paragraph" w:styleId="a6">
    <w:name w:val="Balloon Text"/>
    <w:basedOn w:val="a"/>
    <w:link w:val="a7"/>
    <w:uiPriority w:val="99"/>
    <w:rsid w:val="004064C9"/>
    <w:pPr>
      <w:widowControl w:val="0"/>
    </w:pPr>
    <w:rPr>
      <w:rFonts w:ascii="Tahoma" w:eastAsia="Times New Roman" w:hAnsi="Tahoma"/>
      <w:sz w:val="16"/>
      <w:szCs w:val="20"/>
    </w:rPr>
  </w:style>
  <w:style w:type="character" w:customStyle="1" w:styleId="a7">
    <w:name w:val="Текст выноски Знак"/>
    <w:basedOn w:val="a0"/>
    <w:link w:val="a6"/>
    <w:uiPriority w:val="99"/>
    <w:rsid w:val="004064C9"/>
    <w:rPr>
      <w:rFonts w:ascii="Tahoma" w:eastAsia="Times New Roman" w:hAnsi="Tahoma" w:cs="Times New Roman"/>
      <w:sz w:val="16"/>
      <w:szCs w:val="20"/>
    </w:rPr>
  </w:style>
  <w:style w:type="paragraph" w:styleId="a8">
    <w:name w:val="List Paragraph"/>
    <w:basedOn w:val="a"/>
    <w:link w:val="a9"/>
    <w:rsid w:val="004064C9"/>
    <w:pPr>
      <w:widowControl w:val="0"/>
      <w:ind w:left="720"/>
      <w:contextualSpacing/>
    </w:pPr>
    <w:rPr>
      <w:rFonts w:ascii="Arial" w:eastAsia="Times New Roman" w:hAnsi="Arial"/>
      <w:sz w:val="20"/>
      <w:szCs w:val="20"/>
    </w:rPr>
  </w:style>
  <w:style w:type="character" w:customStyle="1" w:styleId="a9">
    <w:name w:val="Абзац списка Знак"/>
    <w:link w:val="a8"/>
    <w:locked/>
    <w:rsid w:val="004064C9"/>
    <w:rPr>
      <w:rFonts w:ascii="Arial" w:eastAsia="Times New Roman" w:hAnsi="Arial" w:cs="Times New Roman"/>
      <w:sz w:val="20"/>
      <w:szCs w:val="20"/>
    </w:rPr>
  </w:style>
  <w:style w:type="paragraph" w:customStyle="1" w:styleId="15">
    <w:name w:val="Гиперссылка1"/>
    <w:basedOn w:val="13"/>
    <w:link w:val="aa"/>
    <w:uiPriority w:val="99"/>
    <w:rsid w:val="004064C9"/>
    <w:rPr>
      <w:color w:val="0000FF"/>
      <w:sz w:val="20"/>
      <w:u w:val="single"/>
    </w:rPr>
  </w:style>
  <w:style w:type="character" w:styleId="aa">
    <w:name w:val="Hyperlink"/>
    <w:link w:val="15"/>
    <w:uiPriority w:val="99"/>
    <w:rsid w:val="004064C9"/>
    <w:rPr>
      <w:rFonts w:ascii="Calibri" w:eastAsia="Times New Roman" w:hAnsi="Calibri" w:cs="Times New Roman"/>
      <w:color w:val="0000FF"/>
      <w:sz w:val="20"/>
      <w:szCs w:val="20"/>
      <w:u w:val="single"/>
    </w:rPr>
  </w:style>
  <w:style w:type="paragraph" w:customStyle="1" w:styleId="Footnote">
    <w:name w:val="Footnote"/>
    <w:basedOn w:val="a"/>
    <w:link w:val="Footnote1"/>
    <w:rsid w:val="004064C9"/>
    <w:pPr>
      <w:widowControl w:val="0"/>
    </w:pPr>
    <w:rPr>
      <w:rFonts w:ascii="Arial" w:eastAsia="Times New Roman" w:hAnsi="Arial"/>
      <w:sz w:val="20"/>
      <w:szCs w:val="20"/>
    </w:rPr>
  </w:style>
  <w:style w:type="character" w:customStyle="1" w:styleId="Footnote1">
    <w:name w:val="Footnote1"/>
    <w:link w:val="Footnote"/>
    <w:locked/>
    <w:rsid w:val="004064C9"/>
    <w:rPr>
      <w:rFonts w:ascii="Arial" w:eastAsia="Times New Roman" w:hAnsi="Arial" w:cs="Times New Roman"/>
      <w:sz w:val="20"/>
      <w:szCs w:val="20"/>
    </w:rPr>
  </w:style>
  <w:style w:type="paragraph" w:styleId="16">
    <w:name w:val="toc 1"/>
    <w:basedOn w:val="a"/>
    <w:next w:val="a"/>
    <w:link w:val="17"/>
    <w:rsid w:val="004064C9"/>
    <w:pPr>
      <w:spacing w:after="200" w:line="276" w:lineRule="auto"/>
    </w:pPr>
    <w:rPr>
      <w:rFonts w:ascii="XO Thames" w:eastAsia="Times New Roman" w:hAnsi="XO Thames"/>
      <w:b/>
      <w:sz w:val="20"/>
      <w:szCs w:val="20"/>
    </w:rPr>
  </w:style>
  <w:style w:type="character" w:customStyle="1" w:styleId="17">
    <w:name w:val="Оглавление 1 Знак"/>
    <w:link w:val="16"/>
    <w:locked/>
    <w:rsid w:val="004064C9"/>
    <w:rPr>
      <w:rFonts w:ascii="XO Thames" w:eastAsia="Times New Roman" w:hAnsi="XO Thames" w:cs="Times New Roman"/>
      <w:b/>
      <w:sz w:val="20"/>
      <w:szCs w:val="20"/>
    </w:rPr>
  </w:style>
  <w:style w:type="paragraph" w:customStyle="1" w:styleId="HeaderandFooter">
    <w:name w:val="Header and Footer"/>
    <w:link w:val="HeaderandFooter1"/>
    <w:rsid w:val="004064C9"/>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064C9"/>
    <w:rPr>
      <w:rFonts w:ascii="XO Thames" w:eastAsia="Times New Roman" w:hAnsi="XO Thames" w:cs="Calibri"/>
      <w:color w:val="000000"/>
      <w:lang w:eastAsia="ru-RU"/>
    </w:rPr>
  </w:style>
  <w:style w:type="paragraph" w:styleId="9">
    <w:name w:val="toc 9"/>
    <w:basedOn w:val="a"/>
    <w:next w:val="a"/>
    <w:link w:val="90"/>
    <w:rsid w:val="004064C9"/>
    <w:pPr>
      <w:spacing w:after="200" w:line="276" w:lineRule="auto"/>
      <w:ind w:left="1600"/>
    </w:pPr>
    <w:rPr>
      <w:rFonts w:ascii="Calibri" w:eastAsia="Times New Roman" w:hAnsi="Calibri"/>
      <w:color w:val="000000"/>
      <w:sz w:val="22"/>
      <w:szCs w:val="20"/>
      <w:lang w:eastAsia="ru-RU"/>
    </w:rPr>
  </w:style>
  <w:style w:type="character" w:customStyle="1" w:styleId="90">
    <w:name w:val="Оглавление 9 Знак"/>
    <w:link w:val="9"/>
    <w:locked/>
    <w:rsid w:val="004064C9"/>
    <w:rPr>
      <w:rFonts w:ascii="Calibri" w:eastAsia="Times New Roman" w:hAnsi="Calibri" w:cs="Times New Roman"/>
      <w:color w:val="000000"/>
      <w:szCs w:val="20"/>
      <w:lang w:eastAsia="ru-RU"/>
    </w:rPr>
  </w:style>
  <w:style w:type="paragraph" w:styleId="8">
    <w:name w:val="toc 8"/>
    <w:basedOn w:val="a"/>
    <w:next w:val="a"/>
    <w:link w:val="80"/>
    <w:rsid w:val="004064C9"/>
    <w:pPr>
      <w:spacing w:after="200" w:line="276" w:lineRule="auto"/>
      <w:ind w:left="1400"/>
    </w:pPr>
    <w:rPr>
      <w:rFonts w:ascii="Calibri" w:eastAsia="Times New Roman" w:hAnsi="Calibri"/>
      <w:color w:val="000000"/>
      <w:sz w:val="22"/>
      <w:szCs w:val="20"/>
      <w:lang w:eastAsia="ru-RU"/>
    </w:rPr>
  </w:style>
  <w:style w:type="character" w:customStyle="1" w:styleId="80">
    <w:name w:val="Оглавление 8 Знак"/>
    <w:link w:val="8"/>
    <w:locked/>
    <w:rsid w:val="004064C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064C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064C9"/>
    <w:rPr>
      <w:rFonts w:ascii="Courier New" w:eastAsia="Times New Roman" w:hAnsi="Courier New" w:cs="Calibri"/>
      <w:color w:val="000000"/>
      <w:lang w:eastAsia="ru-RU"/>
    </w:rPr>
  </w:style>
  <w:style w:type="paragraph" w:styleId="33">
    <w:name w:val="Body Text Indent 3"/>
    <w:basedOn w:val="a"/>
    <w:link w:val="34"/>
    <w:uiPriority w:val="99"/>
    <w:rsid w:val="004064C9"/>
    <w:pPr>
      <w:ind w:left="1418" w:hanging="1418"/>
      <w:jc w:val="both"/>
    </w:pPr>
    <w:rPr>
      <w:rFonts w:eastAsia="Times New Roman"/>
      <w:sz w:val="28"/>
      <w:szCs w:val="20"/>
    </w:rPr>
  </w:style>
  <w:style w:type="character" w:customStyle="1" w:styleId="34">
    <w:name w:val="Основной текст с отступом 3 Знак"/>
    <w:basedOn w:val="a0"/>
    <w:link w:val="33"/>
    <w:uiPriority w:val="99"/>
    <w:rsid w:val="004064C9"/>
    <w:rPr>
      <w:rFonts w:ascii="Times New Roman" w:eastAsia="Times New Roman" w:hAnsi="Times New Roman" w:cs="Times New Roman"/>
      <w:sz w:val="28"/>
      <w:szCs w:val="20"/>
    </w:rPr>
  </w:style>
  <w:style w:type="paragraph" w:styleId="51">
    <w:name w:val="toc 5"/>
    <w:basedOn w:val="a"/>
    <w:next w:val="a"/>
    <w:link w:val="52"/>
    <w:rsid w:val="004064C9"/>
    <w:pPr>
      <w:spacing w:after="200" w:line="276" w:lineRule="auto"/>
      <w:ind w:left="800"/>
    </w:pPr>
    <w:rPr>
      <w:rFonts w:ascii="Calibri" w:eastAsia="Times New Roman" w:hAnsi="Calibri"/>
      <w:color w:val="000000"/>
      <w:sz w:val="22"/>
      <w:szCs w:val="20"/>
      <w:lang w:eastAsia="ru-RU"/>
    </w:rPr>
  </w:style>
  <w:style w:type="character" w:customStyle="1" w:styleId="52">
    <w:name w:val="Оглавление 5 Знак"/>
    <w:link w:val="51"/>
    <w:locked/>
    <w:rsid w:val="004064C9"/>
    <w:rPr>
      <w:rFonts w:ascii="Calibri" w:eastAsia="Times New Roman" w:hAnsi="Calibri" w:cs="Times New Roman"/>
      <w:color w:val="000000"/>
      <w:szCs w:val="20"/>
      <w:lang w:eastAsia="ru-RU"/>
    </w:rPr>
  </w:style>
  <w:style w:type="paragraph" w:customStyle="1" w:styleId="ConsPlusCell">
    <w:name w:val="ConsPlusCell"/>
    <w:link w:val="ConsPlusCell1"/>
    <w:rsid w:val="004064C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064C9"/>
    <w:rPr>
      <w:rFonts w:ascii="Courier New" w:eastAsia="Times New Roman" w:hAnsi="Courier New" w:cs="Calibri"/>
      <w:color w:val="000000"/>
      <w:lang w:eastAsia="ru-RU"/>
    </w:rPr>
  </w:style>
  <w:style w:type="paragraph" w:styleId="ab">
    <w:name w:val="header"/>
    <w:basedOn w:val="a"/>
    <w:link w:val="ac"/>
    <w:uiPriority w:val="99"/>
    <w:rsid w:val="004064C9"/>
    <w:pPr>
      <w:widowControl w:val="0"/>
      <w:tabs>
        <w:tab w:val="center" w:pos="4677"/>
        <w:tab w:val="right" w:pos="9355"/>
      </w:tabs>
    </w:pPr>
    <w:rPr>
      <w:rFonts w:ascii="Arial" w:eastAsia="Times New Roman" w:hAnsi="Arial"/>
      <w:sz w:val="20"/>
      <w:szCs w:val="20"/>
    </w:rPr>
  </w:style>
  <w:style w:type="character" w:customStyle="1" w:styleId="ac">
    <w:name w:val="Верхний колонтитул Знак"/>
    <w:basedOn w:val="a0"/>
    <w:link w:val="ab"/>
    <w:uiPriority w:val="99"/>
    <w:rsid w:val="004064C9"/>
    <w:rPr>
      <w:rFonts w:ascii="Arial" w:eastAsia="Times New Roman" w:hAnsi="Arial" w:cs="Times New Roman"/>
      <w:sz w:val="20"/>
      <w:szCs w:val="20"/>
    </w:rPr>
  </w:style>
  <w:style w:type="paragraph" w:styleId="ad">
    <w:name w:val="Subtitle"/>
    <w:basedOn w:val="a"/>
    <w:next w:val="a"/>
    <w:link w:val="ae"/>
    <w:uiPriority w:val="11"/>
    <w:qFormat/>
    <w:rsid w:val="004064C9"/>
    <w:pPr>
      <w:spacing w:after="200" w:line="276" w:lineRule="auto"/>
    </w:pPr>
    <w:rPr>
      <w:rFonts w:ascii="XO Thames" w:eastAsia="Times New Roman" w:hAnsi="XO Thames"/>
      <w:i/>
      <w:color w:val="616161"/>
      <w:szCs w:val="20"/>
    </w:rPr>
  </w:style>
  <w:style w:type="character" w:customStyle="1" w:styleId="ae">
    <w:name w:val="Подзаголовок Знак"/>
    <w:basedOn w:val="a0"/>
    <w:link w:val="ad"/>
    <w:uiPriority w:val="11"/>
    <w:rsid w:val="004064C9"/>
    <w:rPr>
      <w:rFonts w:ascii="XO Thames" w:eastAsia="Times New Roman" w:hAnsi="XO Thames" w:cs="Times New Roman"/>
      <w:i/>
      <w:color w:val="616161"/>
      <w:sz w:val="24"/>
      <w:szCs w:val="20"/>
    </w:rPr>
  </w:style>
  <w:style w:type="paragraph" w:customStyle="1" w:styleId="toc10">
    <w:name w:val="toc 10"/>
    <w:next w:val="a"/>
    <w:link w:val="toc101"/>
    <w:rsid w:val="004064C9"/>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4064C9"/>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064C9"/>
    <w:pPr>
      <w:spacing w:after="200" w:line="276" w:lineRule="auto"/>
    </w:pPr>
    <w:rPr>
      <w:rFonts w:ascii="XO Thames" w:eastAsia="Times New Roman" w:hAnsi="XO Thames"/>
      <w:b/>
      <w:sz w:val="52"/>
      <w:szCs w:val="20"/>
    </w:rPr>
  </w:style>
  <w:style w:type="character" w:customStyle="1" w:styleId="af0">
    <w:name w:val="Название Знак"/>
    <w:basedOn w:val="a0"/>
    <w:link w:val="af"/>
    <w:uiPriority w:val="10"/>
    <w:rsid w:val="004064C9"/>
    <w:rPr>
      <w:rFonts w:ascii="XO Thames" w:eastAsia="Times New Roman" w:hAnsi="XO Thames" w:cs="Times New Roman"/>
      <w:b/>
      <w:sz w:val="52"/>
      <w:szCs w:val="20"/>
    </w:rPr>
  </w:style>
  <w:style w:type="paragraph" w:customStyle="1" w:styleId="ConsPlusTitle">
    <w:name w:val="ConsPlusTitle"/>
    <w:link w:val="ConsPlusTitle1"/>
    <w:rsid w:val="004064C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064C9"/>
    <w:rPr>
      <w:rFonts w:ascii="Times New Roman" w:eastAsia="Times New Roman" w:hAnsi="Times New Roman" w:cs="Times New Roman"/>
      <w:b/>
      <w:sz w:val="24"/>
      <w:lang w:eastAsia="ru-RU"/>
    </w:rPr>
  </w:style>
  <w:style w:type="paragraph" w:styleId="af1">
    <w:name w:val="footnote text"/>
    <w:basedOn w:val="a"/>
    <w:link w:val="af2"/>
    <w:uiPriority w:val="99"/>
    <w:semiHidden/>
    <w:rsid w:val="004064C9"/>
    <w:pPr>
      <w:suppressAutoHyphens/>
    </w:pPr>
    <w:rPr>
      <w:rFonts w:eastAsia="Times New Roman"/>
      <w:sz w:val="20"/>
      <w:szCs w:val="20"/>
      <w:lang w:eastAsia="ar-SA"/>
    </w:rPr>
  </w:style>
  <w:style w:type="character" w:customStyle="1" w:styleId="af2">
    <w:name w:val="Текст сноски Знак"/>
    <w:basedOn w:val="a0"/>
    <w:link w:val="af1"/>
    <w:uiPriority w:val="99"/>
    <w:semiHidden/>
    <w:rsid w:val="004064C9"/>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064C9"/>
    <w:rPr>
      <w:rFonts w:cs="Times New Roman"/>
      <w:color w:val="605E5C"/>
      <w:shd w:val="clear" w:color="auto" w:fill="E1DFDD"/>
    </w:rPr>
  </w:style>
  <w:style w:type="character" w:styleId="af3">
    <w:name w:val="annotation reference"/>
    <w:uiPriority w:val="99"/>
    <w:semiHidden/>
    <w:unhideWhenUsed/>
    <w:rsid w:val="004064C9"/>
    <w:rPr>
      <w:rFonts w:cs="Times New Roman"/>
      <w:sz w:val="16"/>
      <w:szCs w:val="16"/>
    </w:rPr>
  </w:style>
  <w:style w:type="paragraph" w:styleId="af4">
    <w:name w:val="annotation text"/>
    <w:basedOn w:val="a"/>
    <w:link w:val="af5"/>
    <w:uiPriority w:val="99"/>
    <w:semiHidden/>
    <w:unhideWhenUsed/>
    <w:rsid w:val="004064C9"/>
    <w:pPr>
      <w:widowControl w:val="0"/>
    </w:pPr>
    <w:rPr>
      <w:rFonts w:ascii="Arial" w:eastAsia="Times New Roman" w:hAnsi="Arial"/>
      <w:sz w:val="20"/>
      <w:szCs w:val="20"/>
    </w:rPr>
  </w:style>
  <w:style w:type="character" w:customStyle="1" w:styleId="af5">
    <w:name w:val="Текст примечания Знак"/>
    <w:basedOn w:val="a0"/>
    <w:link w:val="af4"/>
    <w:uiPriority w:val="99"/>
    <w:semiHidden/>
    <w:rsid w:val="004064C9"/>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4064C9"/>
    <w:rPr>
      <w:b/>
      <w:bCs/>
    </w:rPr>
  </w:style>
  <w:style w:type="character" w:customStyle="1" w:styleId="af7">
    <w:name w:val="Тема примечания Знак"/>
    <w:basedOn w:val="af5"/>
    <w:link w:val="af6"/>
    <w:uiPriority w:val="99"/>
    <w:semiHidden/>
    <w:rsid w:val="004064C9"/>
    <w:rPr>
      <w:b/>
      <w:bCs/>
    </w:rPr>
  </w:style>
  <w:style w:type="paragraph" w:styleId="HTML">
    <w:name w:val="HTML Preformatted"/>
    <w:basedOn w:val="a"/>
    <w:link w:val="HTML0"/>
    <w:uiPriority w:val="99"/>
    <w:unhideWhenUsed/>
    <w:rsid w:val="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4064C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Pages>
  <Words>10382</Words>
  <Characters>59183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ИраНик</cp:lastModifiedBy>
  <cp:revision>15</cp:revision>
  <cp:lastPrinted>2021-01-15T11:54:00Z</cp:lastPrinted>
  <dcterms:created xsi:type="dcterms:W3CDTF">2021-08-11T10:58:00Z</dcterms:created>
  <dcterms:modified xsi:type="dcterms:W3CDTF">2021-09-02T13:15:00Z</dcterms:modified>
</cp:coreProperties>
</file>